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99AD0" w14:textId="77777777" w:rsidR="00184AD0" w:rsidRPr="00CA3DAE" w:rsidRDefault="00184AD0" w:rsidP="00495920">
      <w:pPr>
        <w:pStyle w:val="Title"/>
        <w:spacing w:line="288" w:lineRule="auto"/>
        <w:rPr>
          <w:sz w:val="28"/>
          <w:szCs w:val="28"/>
        </w:rPr>
      </w:pPr>
      <w:bookmarkStart w:id="0" w:name="_GoBack"/>
      <w:bookmarkEnd w:id="0"/>
      <w:r w:rsidRPr="00CA3DAE">
        <w:rPr>
          <w:noProof/>
          <w:sz w:val="28"/>
          <w:szCs w:val="28"/>
        </w:rPr>
        <w:t>HƯỚNG DẪN</w:t>
      </w:r>
      <w:r w:rsidRPr="00CA3DAE">
        <w:rPr>
          <w:sz w:val="28"/>
          <w:szCs w:val="28"/>
        </w:rPr>
        <w:t xml:space="preserve"> KỸ THUẬT TRỒNG CÂY </w:t>
      </w:r>
      <w:r w:rsidR="00065FCE" w:rsidRPr="00CA3DAE">
        <w:rPr>
          <w:sz w:val="28"/>
          <w:szCs w:val="28"/>
        </w:rPr>
        <w:t>ỔI</w:t>
      </w:r>
    </w:p>
    <w:p w14:paraId="0D24F1B6" w14:textId="77777777" w:rsidR="00184AD0" w:rsidRDefault="00184AD0" w:rsidP="00495920">
      <w:pPr>
        <w:pStyle w:val="Title"/>
        <w:spacing w:line="288" w:lineRule="auto"/>
        <w:rPr>
          <w:sz w:val="28"/>
          <w:szCs w:val="28"/>
        </w:rPr>
      </w:pPr>
      <w:r w:rsidRPr="00CA3DAE">
        <w:rPr>
          <w:sz w:val="28"/>
          <w:szCs w:val="28"/>
        </w:rPr>
        <w:t>TẠI TỈNH THỪA THIÊN HUẾ</w:t>
      </w:r>
    </w:p>
    <w:p w14:paraId="5D5985EB" w14:textId="755B3E84" w:rsidR="00AE6C8A" w:rsidRDefault="00AE6C8A" w:rsidP="00495920">
      <w:pPr>
        <w:pStyle w:val="Title"/>
        <w:spacing w:line="288" w:lineRule="auto"/>
        <w:rPr>
          <w:b w:val="0"/>
          <w:i/>
          <w:iCs/>
          <w:sz w:val="28"/>
          <w:szCs w:val="28"/>
        </w:rPr>
      </w:pPr>
      <w:r w:rsidRPr="00A30D08">
        <w:rPr>
          <w:b w:val="0"/>
          <w:i/>
          <w:iCs/>
          <w:sz w:val="28"/>
          <w:szCs w:val="28"/>
        </w:rPr>
        <w:t xml:space="preserve">(Kèm theo </w:t>
      </w:r>
      <w:r>
        <w:rPr>
          <w:b w:val="0"/>
          <w:i/>
          <w:iCs/>
          <w:sz w:val="28"/>
          <w:szCs w:val="28"/>
        </w:rPr>
        <w:t>Quyết định</w:t>
      </w:r>
      <w:r w:rsidRPr="00A30D08">
        <w:rPr>
          <w:b w:val="0"/>
          <w:i/>
          <w:iCs/>
          <w:sz w:val="28"/>
          <w:szCs w:val="28"/>
        </w:rPr>
        <w:t xml:space="preserve"> số</w:t>
      </w:r>
      <w:r w:rsidR="00B01048">
        <w:rPr>
          <w:b w:val="0"/>
          <w:i/>
          <w:iCs/>
          <w:sz w:val="28"/>
          <w:szCs w:val="28"/>
        </w:rPr>
        <w:t xml:space="preserve"> 62</w:t>
      </w:r>
      <w:r w:rsidRPr="00A30D08">
        <w:rPr>
          <w:b w:val="0"/>
          <w:i/>
          <w:iCs/>
          <w:sz w:val="28"/>
          <w:szCs w:val="28"/>
        </w:rPr>
        <w:t xml:space="preserve"> /</w:t>
      </w:r>
      <w:r w:rsidR="00176CBE">
        <w:rPr>
          <w:b w:val="0"/>
          <w:i/>
          <w:iCs/>
          <w:sz w:val="28"/>
          <w:szCs w:val="28"/>
        </w:rPr>
        <w:t>QĐ-</w:t>
      </w:r>
      <w:r w:rsidRPr="00A30D08">
        <w:rPr>
          <w:b w:val="0"/>
          <w:i/>
          <w:iCs/>
          <w:sz w:val="28"/>
          <w:szCs w:val="28"/>
        </w:rPr>
        <w:t>SNNPTNT</w:t>
      </w:r>
      <w:r>
        <w:rPr>
          <w:b w:val="0"/>
          <w:i/>
          <w:iCs/>
          <w:sz w:val="28"/>
          <w:szCs w:val="28"/>
        </w:rPr>
        <w:t xml:space="preserve"> </w:t>
      </w:r>
      <w:r w:rsidRPr="00A30D08">
        <w:rPr>
          <w:b w:val="0"/>
          <w:i/>
          <w:iCs/>
          <w:sz w:val="28"/>
          <w:szCs w:val="28"/>
        </w:rPr>
        <w:t xml:space="preserve">ngày </w:t>
      </w:r>
      <w:r w:rsidR="00B01048">
        <w:rPr>
          <w:b w:val="0"/>
          <w:i/>
          <w:iCs/>
          <w:sz w:val="28"/>
          <w:szCs w:val="28"/>
        </w:rPr>
        <w:t>19</w:t>
      </w:r>
      <w:r w:rsidRPr="00A30D08">
        <w:rPr>
          <w:b w:val="0"/>
          <w:i/>
          <w:iCs/>
          <w:sz w:val="28"/>
          <w:szCs w:val="28"/>
        </w:rPr>
        <w:t xml:space="preserve"> tháng </w:t>
      </w:r>
      <w:r>
        <w:rPr>
          <w:b w:val="0"/>
          <w:i/>
          <w:iCs/>
          <w:sz w:val="28"/>
          <w:szCs w:val="28"/>
        </w:rPr>
        <w:t>01</w:t>
      </w:r>
      <w:r w:rsidRPr="00A30D08">
        <w:rPr>
          <w:b w:val="0"/>
          <w:i/>
          <w:iCs/>
          <w:sz w:val="28"/>
          <w:szCs w:val="28"/>
        </w:rPr>
        <w:t xml:space="preserve"> năm 20</w:t>
      </w:r>
      <w:r>
        <w:rPr>
          <w:b w:val="0"/>
          <w:i/>
          <w:iCs/>
          <w:sz w:val="28"/>
          <w:szCs w:val="28"/>
        </w:rPr>
        <w:t>24</w:t>
      </w:r>
    </w:p>
    <w:p w14:paraId="4E73680E" w14:textId="77777777" w:rsidR="00AE6C8A" w:rsidRDefault="00AE6C8A" w:rsidP="00495920">
      <w:pPr>
        <w:pStyle w:val="Title"/>
        <w:spacing w:line="288" w:lineRule="auto"/>
        <w:rPr>
          <w:sz w:val="28"/>
          <w:szCs w:val="28"/>
        </w:rPr>
      </w:pPr>
      <w:r w:rsidRPr="00A30D08">
        <w:rPr>
          <w:b w:val="0"/>
          <w:i/>
          <w:iCs/>
          <w:sz w:val="28"/>
          <w:szCs w:val="28"/>
        </w:rPr>
        <w:t>của Sở</w:t>
      </w:r>
      <w:r>
        <w:rPr>
          <w:b w:val="0"/>
          <w:i/>
          <w:iCs/>
          <w:sz w:val="28"/>
          <w:szCs w:val="28"/>
        </w:rPr>
        <w:t xml:space="preserve"> Nông nghiệp và PTNT tỉnh Thừa Thiên Huế</w:t>
      </w:r>
      <w:r w:rsidRPr="000244FB">
        <w:rPr>
          <w:i/>
          <w:iCs/>
          <w:sz w:val="28"/>
          <w:szCs w:val="28"/>
        </w:rPr>
        <w:t>)</w:t>
      </w:r>
    </w:p>
    <w:p w14:paraId="3C6BB934" w14:textId="77777777" w:rsidR="00BD759E" w:rsidRPr="00CA3DAE" w:rsidRDefault="00BD759E" w:rsidP="003D17BF">
      <w:pPr>
        <w:spacing w:line="264" w:lineRule="auto"/>
        <w:rPr>
          <w:sz w:val="28"/>
          <w:szCs w:val="28"/>
        </w:rPr>
      </w:pPr>
    </w:p>
    <w:p w14:paraId="0BACCABF" w14:textId="77777777" w:rsidR="00065FCE" w:rsidRDefault="00065FCE" w:rsidP="00B20E43">
      <w:pPr>
        <w:spacing w:line="264" w:lineRule="auto"/>
        <w:ind w:firstLine="720"/>
        <w:jc w:val="both"/>
        <w:rPr>
          <w:b/>
          <w:bCs/>
          <w:sz w:val="28"/>
          <w:szCs w:val="28"/>
        </w:rPr>
      </w:pPr>
      <w:r w:rsidRPr="00CA3DAE">
        <w:rPr>
          <w:b/>
          <w:bCs/>
          <w:sz w:val="28"/>
          <w:szCs w:val="28"/>
        </w:rPr>
        <w:t>I. Đặc điểm chung</w:t>
      </w:r>
    </w:p>
    <w:p w14:paraId="7EEAC678" w14:textId="6086EC51" w:rsidR="002274F0" w:rsidRPr="009A0A7F" w:rsidRDefault="00C90B2D" w:rsidP="003D17BF">
      <w:pPr>
        <w:spacing w:line="264" w:lineRule="auto"/>
        <w:jc w:val="both"/>
        <w:rPr>
          <w:b/>
          <w:sz w:val="28"/>
          <w:szCs w:val="28"/>
          <w:lang w:val="vi-VN"/>
        </w:rPr>
      </w:pPr>
      <w:r>
        <w:rPr>
          <w:sz w:val="28"/>
          <w:szCs w:val="28"/>
        </w:rPr>
        <w:tab/>
      </w:r>
      <w:r w:rsidRPr="00042355">
        <w:rPr>
          <w:spacing w:val="-3"/>
          <w:sz w:val="28"/>
          <w:szCs w:val="28"/>
        </w:rPr>
        <w:t xml:space="preserve">Cây </w:t>
      </w:r>
      <w:r w:rsidR="00265649">
        <w:rPr>
          <w:spacing w:val="-3"/>
          <w:sz w:val="28"/>
          <w:szCs w:val="28"/>
        </w:rPr>
        <w:t>ổ</w:t>
      </w:r>
      <w:r w:rsidRPr="00042355">
        <w:rPr>
          <w:spacing w:val="-3"/>
          <w:sz w:val="28"/>
          <w:szCs w:val="28"/>
        </w:rPr>
        <w:t xml:space="preserve">i có tên khoa học là </w:t>
      </w:r>
      <w:r w:rsidRPr="00042355">
        <w:rPr>
          <w:i/>
          <w:iCs/>
          <w:spacing w:val="-3"/>
          <w:sz w:val="28"/>
          <w:szCs w:val="28"/>
          <w:shd w:val="clear" w:color="auto" w:fill="FFFFFF"/>
        </w:rPr>
        <w:t>Psidium guajava L</w:t>
      </w:r>
      <w:r w:rsidRPr="00042355">
        <w:rPr>
          <w:spacing w:val="-3"/>
          <w:shd w:val="clear" w:color="auto" w:fill="FFFFFF"/>
        </w:rPr>
        <w:t xml:space="preserve">, </w:t>
      </w:r>
      <w:r w:rsidRPr="00042355">
        <w:rPr>
          <w:spacing w:val="-3"/>
          <w:sz w:val="28"/>
          <w:szCs w:val="28"/>
          <w:shd w:val="clear" w:color="auto" w:fill="FFFFFF"/>
        </w:rPr>
        <w:t>sinh trưởng và</w:t>
      </w:r>
      <w:r w:rsidR="00A909CF">
        <w:rPr>
          <w:spacing w:val="-3"/>
          <w:sz w:val="28"/>
          <w:szCs w:val="28"/>
          <w:shd w:val="clear" w:color="auto" w:fill="FFFFFF"/>
        </w:rPr>
        <w:t xml:space="preserve"> </w:t>
      </w:r>
      <w:r w:rsidR="002274F0" w:rsidRPr="00042355">
        <w:rPr>
          <w:spacing w:val="-3"/>
          <w:sz w:val="28"/>
          <w:szCs w:val="28"/>
          <w:lang w:val="vi-VN"/>
        </w:rPr>
        <w:t xml:space="preserve">phát triển </w:t>
      </w:r>
      <w:r w:rsidR="00D67451">
        <w:rPr>
          <w:spacing w:val="-3"/>
          <w:sz w:val="28"/>
          <w:szCs w:val="28"/>
        </w:rPr>
        <w:t>ở</w:t>
      </w:r>
      <w:r w:rsidR="002274F0" w:rsidRPr="00042355">
        <w:rPr>
          <w:spacing w:val="-3"/>
          <w:sz w:val="28"/>
          <w:szCs w:val="28"/>
          <w:lang w:val="vi-VN"/>
        </w:rPr>
        <w:t xml:space="preserve"> điều kiện khí hậu nhiệt đới và bán nhiệt đới.</w:t>
      </w:r>
      <w:r w:rsidR="009E5306">
        <w:rPr>
          <w:spacing w:val="-3"/>
          <w:sz w:val="28"/>
          <w:szCs w:val="28"/>
        </w:rPr>
        <w:t xml:space="preserve"> </w:t>
      </w:r>
      <w:r w:rsidR="00CA3DAE" w:rsidRPr="00042355">
        <w:rPr>
          <w:spacing w:val="-3"/>
          <w:sz w:val="28"/>
          <w:szCs w:val="28"/>
          <w:lang w:val="vi-VN"/>
        </w:rPr>
        <w:t>Cây ổi chịu hạn, chịu ẩm rất khá</w:t>
      </w:r>
      <w:r w:rsidRPr="00042355">
        <w:rPr>
          <w:spacing w:val="-3"/>
          <w:sz w:val="28"/>
          <w:szCs w:val="28"/>
        </w:rPr>
        <w:t>, yêu cầu l</w:t>
      </w:r>
      <w:r w:rsidR="00CA3DAE" w:rsidRPr="00042355">
        <w:rPr>
          <w:spacing w:val="-3"/>
          <w:sz w:val="28"/>
          <w:szCs w:val="28"/>
          <w:lang w:val="vi-VN"/>
        </w:rPr>
        <w:t>ượng mưa bình quân hàng năm 1.000 – 1.200 mm</w:t>
      </w:r>
      <w:r w:rsidR="0060776B">
        <w:rPr>
          <w:spacing w:val="-3"/>
          <w:sz w:val="28"/>
          <w:szCs w:val="28"/>
        </w:rPr>
        <w:t xml:space="preserve"> và</w:t>
      </w:r>
      <w:r w:rsidR="0030607C">
        <w:rPr>
          <w:spacing w:val="-3"/>
          <w:sz w:val="28"/>
          <w:szCs w:val="28"/>
        </w:rPr>
        <w:t xml:space="preserve"> sinh trưởng và phát triển</w:t>
      </w:r>
      <w:r w:rsidR="0060776B">
        <w:rPr>
          <w:spacing w:val="-3"/>
          <w:sz w:val="28"/>
          <w:szCs w:val="28"/>
        </w:rPr>
        <w:t>ở n</w:t>
      </w:r>
      <w:r w:rsidR="0060776B" w:rsidRPr="00042355">
        <w:rPr>
          <w:spacing w:val="-3"/>
          <w:sz w:val="28"/>
          <w:szCs w:val="28"/>
          <w:lang w:val="vi-VN"/>
        </w:rPr>
        <w:t xml:space="preserve">hiệt độ thích hợp </w:t>
      </w:r>
      <w:r w:rsidR="0009710E">
        <w:rPr>
          <w:spacing w:val="-3"/>
          <w:sz w:val="28"/>
          <w:szCs w:val="28"/>
        </w:rPr>
        <w:t>từ</w:t>
      </w:r>
      <w:r w:rsidR="0060776B" w:rsidRPr="00042355">
        <w:rPr>
          <w:spacing w:val="-3"/>
          <w:sz w:val="28"/>
          <w:szCs w:val="28"/>
          <w:lang w:val="vi-VN"/>
        </w:rPr>
        <w:t xml:space="preserve"> 25 – 29</w:t>
      </w:r>
      <w:r w:rsidR="0060776B" w:rsidRPr="00042355">
        <w:rPr>
          <w:spacing w:val="-3"/>
          <w:sz w:val="28"/>
          <w:szCs w:val="28"/>
          <w:vertAlign w:val="superscript"/>
        </w:rPr>
        <w:t>0</w:t>
      </w:r>
      <w:r w:rsidR="0060776B" w:rsidRPr="00042355">
        <w:rPr>
          <w:spacing w:val="-3"/>
          <w:sz w:val="28"/>
          <w:szCs w:val="28"/>
          <w:lang w:val="vi-VN"/>
        </w:rPr>
        <w:t>C</w:t>
      </w:r>
      <w:r w:rsidR="00073434">
        <w:rPr>
          <w:spacing w:val="-3"/>
          <w:sz w:val="28"/>
          <w:szCs w:val="28"/>
        </w:rPr>
        <w:t>,</w:t>
      </w:r>
      <w:r w:rsidR="00A01306">
        <w:rPr>
          <w:spacing w:val="-3"/>
          <w:sz w:val="28"/>
          <w:szCs w:val="28"/>
        </w:rPr>
        <w:t xml:space="preserve"> </w:t>
      </w:r>
      <w:r w:rsidR="002274F0" w:rsidRPr="00042355">
        <w:rPr>
          <w:spacing w:val="-3"/>
          <w:sz w:val="28"/>
          <w:szCs w:val="28"/>
          <w:lang w:val="vi-VN"/>
        </w:rPr>
        <w:t>trên đất phì nhiêu, có cơ cấu nhẹ như đất phù sa, đất cát pha có tầng canh tác sâu (tối thiểu 0,5 m). Đất hơi chua hay hơi kiềm (pH = 4,5 - 8,2) nhưng thoát nước tốt và giàu chất hữu cơ đều có thể trồng ổi</w:t>
      </w:r>
      <w:r w:rsidR="002274F0" w:rsidRPr="00CA3DAE">
        <w:rPr>
          <w:sz w:val="28"/>
          <w:szCs w:val="28"/>
          <w:lang w:val="vi-VN"/>
        </w:rPr>
        <w:t xml:space="preserve">. </w:t>
      </w:r>
    </w:p>
    <w:p w14:paraId="0FCCD592" w14:textId="77777777" w:rsidR="002274F0" w:rsidRPr="009065EB" w:rsidRDefault="00D20138" w:rsidP="003D17BF">
      <w:pPr>
        <w:spacing w:line="264" w:lineRule="auto"/>
        <w:jc w:val="both"/>
        <w:rPr>
          <w:b/>
          <w:bCs/>
          <w:sz w:val="28"/>
          <w:szCs w:val="28"/>
          <w:lang w:val="vi-VN"/>
        </w:rPr>
      </w:pPr>
      <w:r w:rsidRPr="009A0A7F">
        <w:rPr>
          <w:b/>
          <w:bCs/>
          <w:sz w:val="28"/>
          <w:szCs w:val="28"/>
          <w:lang w:val="vi-VN"/>
        </w:rPr>
        <w:tab/>
      </w:r>
      <w:r w:rsidR="00F57D0D" w:rsidRPr="009A0A7F">
        <w:rPr>
          <w:b/>
          <w:bCs/>
          <w:sz w:val="28"/>
          <w:szCs w:val="28"/>
          <w:lang w:val="vi-VN"/>
        </w:rPr>
        <w:t>II</w:t>
      </w:r>
      <w:r w:rsidR="002274F0" w:rsidRPr="009065EB">
        <w:rPr>
          <w:b/>
          <w:bCs/>
          <w:sz w:val="28"/>
          <w:szCs w:val="28"/>
          <w:lang w:val="vi-VN"/>
        </w:rPr>
        <w:t>. Kỹ thuật trồng và chăm sóc</w:t>
      </w:r>
    </w:p>
    <w:p w14:paraId="4029EBC6" w14:textId="77777777" w:rsidR="00D20138" w:rsidRPr="009A0A7F" w:rsidRDefault="00D20138" w:rsidP="003D17BF">
      <w:pPr>
        <w:spacing w:line="264" w:lineRule="auto"/>
        <w:ind w:firstLine="720"/>
        <w:jc w:val="both"/>
        <w:rPr>
          <w:b/>
          <w:bCs/>
          <w:sz w:val="28"/>
          <w:szCs w:val="28"/>
          <w:lang w:val="vi-VN"/>
        </w:rPr>
      </w:pPr>
      <w:r w:rsidRPr="009A0A7F">
        <w:rPr>
          <w:b/>
          <w:bCs/>
          <w:sz w:val="28"/>
          <w:szCs w:val="28"/>
          <w:lang w:val="vi-VN"/>
        </w:rPr>
        <w:t xml:space="preserve">1. </w:t>
      </w:r>
      <w:r w:rsidR="002274F0" w:rsidRPr="009065EB">
        <w:rPr>
          <w:b/>
          <w:bCs/>
          <w:sz w:val="28"/>
          <w:szCs w:val="28"/>
          <w:lang w:val="vi-VN"/>
        </w:rPr>
        <w:t>Chọn giống trồng</w:t>
      </w:r>
      <w:r w:rsidRPr="009A0A7F">
        <w:rPr>
          <w:b/>
          <w:bCs/>
          <w:sz w:val="28"/>
          <w:szCs w:val="28"/>
          <w:lang w:val="vi-VN"/>
        </w:rPr>
        <w:t xml:space="preserve"> và tiêu chuẩn </w:t>
      </w:r>
      <w:r w:rsidR="00555C90" w:rsidRPr="009A0A7F">
        <w:rPr>
          <w:b/>
          <w:bCs/>
          <w:sz w:val="28"/>
          <w:szCs w:val="28"/>
          <w:lang w:val="vi-VN"/>
        </w:rPr>
        <w:t>giống trồng</w:t>
      </w:r>
    </w:p>
    <w:p w14:paraId="2346EB70" w14:textId="7E176CAD" w:rsidR="009065EB" w:rsidRPr="009A0A7F" w:rsidRDefault="009065EB" w:rsidP="003D17BF">
      <w:pPr>
        <w:spacing w:line="264" w:lineRule="auto"/>
        <w:ind w:firstLine="720"/>
        <w:jc w:val="both"/>
        <w:rPr>
          <w:sz w:val="28"/>
          <w:szCs w:val="28"/>
          <w:lang w:val="vi-VN"/>
        </w:rPr>
      </w:pPr>
      <w:r w:rsidRPr="009A0A7F">
        <w:rPr>
          <w:sz w:val="28"/>
          <w:szCs w:val="28"/>
          <w:lang w:val="vi-VN"/>
        </w:rPr>
        <w:t xml:space="preserve">- Chọn giống trồng: Trên địa bàn </w:t>
      </w:r>
      <w:r w:rsidR="008E348C">
        <w:rPr>
          <w:sz w:val="28"/>
          <w:szCs w:val="28"/>
        </w:rPr>
        <w:t>T</w:t>
      </w:r>
      <w:r w:rsidRPr="009A0A7F">
        <w:rPr>
          <w:sz w:val="28"/>
          <w:szCs w:val="28"/>
          <w:lang w:val="vi-VN"/>
        </w:rPr>
        <w:t xml:space="preserve">ỉnh có nhiều giống </w:t>
      </w:r>
      <w:r w:rsidR="00265649" w:rsidRPr="009A0A7F">
        <w:rPr>
          <w:sz w:val="28"/>
          <w:szCs w:val="28"/>
          <w:lang w:val="vi-VN"/>
        </w:rPr>
        <w:t>ổ</w:t>
      </w:r>
      <w:r w:rsidRPr="009A0A7F">
        <w:rPr>
          <w:sz w:val="28"/>
          <w:szCs w:val="28"/>
          <w:lang w:val="vi-VN"/>
        </w:rPr>
        <w:t xml:space="preserve">i </w:t>
      </w:r>
      <w:r w:rsidR="009A2E4B" w:rsidRPr="009A0A7F">
        <w:rPr>
          <w:sz w:val="28"/>
          <w:szCs w:val="28"/>
          <w:lang w:val="vi-VN"/>
        </w:rPr>
        <w:t>mang lại hi</w:t>
      </w:r>
      <w:r w:rsidR="00E7275F" w:rsidRPr="009A0A7F">
        <w:rPr>
          <w:sz w:val="28"/>
          <w:szCs w:val="28"/>
          <w:lang w:val="vi-VN"/>
        </w:rPr>
        <w:t>ệ</w:t>
      </w:r>
      <w:r w:rsidR="009A2E4B" w:rsidRPr="009A0A7F">
        <w:rPr>
          <w:sz w:val="28"/>
          <w:szCs w:val="28"/>
          <w:lang w:val="vi-VN"/>
        </w:rPr>
        <w:t xml:space="preserve">u quả kinh tế cao </w:t>
      </w:r>
      <w:r w:rsidRPr="009A0A7F">
        <w:rPr>
          <w:sz w:val="28"/>
          <w:szCs w:val="28"/>
          <w:lang w:val="vi-VN"/>
        </w:rPr>
        <w:t xml:space="preserve">như </w:t>
      </w:r>
      <w:r w:rsidR="00265649" w:rsidRPr="009A0A7F">
        <w:rPr>
          <w:sz w:val="28"/>
          <w:szCs w:val="28"/>
          <w:lang w:val="vi-VN"/>
        </w:rPr>
        <w:t>ổ</w:t>
      </w:r>
      <w:r w:rsidRPr="009A0A7F">
        <w:rPr>
          <w:sz w:val="28"/>
          <w:szCs w:val="28"/>
          <w:lang w:val="vi-VN"/>
        </w:rPr>
        <w:t xml:space="preserve">i </w:t>
      </w:r>
      <w:r w:rsidR="00042355" w:rsidRPr="009A0A7F">
        <w:rPr>
          <w:sz w:val="28"/>
          <w:szCs w:val="28"/>
          <w:lang w:val="vi-VN"/>
        </w:rPr>
        <w:t>l</w:t>
      </w:r>
      <w:r w:rsidRPr="009A0A7F">
        <w:rPr>
          <w:sz w:val="28"/>
          <w:szCs w:val="28"/>
          <w:lang w:val="vi-VN"/>
        </w:rPr>
        <w:t xml:space="preserve">ê Đài Loan, </w:t>
      </w:r>
      <w:r w:rsidR="00265649" w:rsidRPr="009A0A7F">
        <w:rPr>
          <w:sz w:val="28"/>
          <w:szCs w:val="28"/>
          <w:lang w:val="vi-VN"/>
        </w:rPr>
        <w:t>ổi</w:t>
      </w:r>
      <w:r w:rsidR="00F20E02" w:rsidRPr="00F20E02">
        <w:rPr>
          <w:sz w:val="28"/>
          <w:szCs w:val="28"/>
          <w:lang w:val="vi-VN"/>
        </w:rPr>
        <w:t xml:space="preserve"> </w:t>
      </w:r>
      <w:r w:rsidR="002C5167" w:rsidRPr="009A0A7F">
        <w:rPr>
          <w:sz w:val="28"/>
          <w:szCs w:val="28"/>
          <w:lang w:val="vi-VN"/>
        </w:rPr>
        <w:t>N</w:t>
      </w:r>
      <w:r w:rsidRPr="009A0A7F">
        <w:rPr>
          <w:sz w:val="28"/>
          <w:szCs w:val="28"/>
          <w:lang w:val="vi-VN"/>
        </w:rPr>
        <w:t>ữ Hoàng</w:t>
      </w:r>
      <w:r w:rsidR="00BE7249" w:rsidRPr="009A0A7F">
        <w:rPr>
          <w:sz w:val="28"/>
          <w:szCs w:val="28"/>
          <w:lang w:val="vi-VN"/>
        </w:rPr>
        <w:t xml:space="preserve">, </w:t>
      </w:r>
      <w:r w:rsidR="00265649" w:rsidRPr="009A0A7F">
        <w:rPr>
          <w:sz w:val="28"/>
          <w:szCs w:val="28"/>
          <w:lang w:val="vi-VN"/>
        </w:rPr>
        <w:t>ổi</w:t>
      </w:r>
      <w:r w:rsidR="00CD6574">
        <w:rPr>
          <w:sz w:val="28"/>
          <w:szCs w:val="28"/>
        </w:rPr>
        <w:t xml:space="preserve"> </w:t>
      </w:r>
      <w:r w:rsidR="00042355" w:rsidRPr="009A0A7F">
        <w:rPr>
          <w:sz w:val="28"/>
          <w:szCs w:val="28"/>
          <w:lang w:val="vi-VN"/>
        </w:rPr>
        <w:t>b</w:t>
      </w:r>
      <w:r w:rsidR="00BE7249" w:rsidRPr="009A0A7F">
        <w:rPr>
          <w:sz w:val="28"/>
          <w:szCs w:val="28"/>
          <w:lang w:val="vi-VN"/>
        </w:rPr>
        <w:t>om Thái Lan…</w:t>
      </w:r>
    </w:p>
    <w:p w14:paraId="3DD96CD2" w14:textId="0ABEEAF1" w:rsidR="00345EC3" w:rsidRPr="004C7034" w:rsidRDefault="00A324D6" w:rsidP="003D17BF">
      <w:pPr>
        <w:spacing w:line="264" w:lineRule="auto"/>
        <w:jc w:val="both"/>
        <w:rPr>
          <w:color w:val="000000"/>
          <w:sz w:val="28"/>
          <w:szCs w:val="28"/>
          <w:lang w:val="vi-VN"/>
        </w:rPr>
      </w:pPr>
      <w:r w:rsidRPr="009A0A7F">
        <w:rPr>
          <w:color w:val="000000"/>
          <w:sz w:val="27"/>
          <w:szCs w:val="27"/>
          <w:lang w:val="vi-VN"/>
        </w:rPr>
        <w:tab/>
      </w:r>
      <w:r w:rsidR="0009754B" w:rsidRPr="009A0A7F">
        <w:rPr>
          <w:color w:val="000000"/>
          <w:sz w:val="27"/>
          <w:szCs w:val="27"/>
          <w:lang w:val="vi-VN"/>
        </w:rPr>
        <w:t xml:space="preserve">- </w:t>
      </w:r>
      <w:r w:rsidRPr="009A0A7F">
        <w:rPr>
          <w:color w:val="000000"/>
          <w:sz w:val="28"/>
          <w:szCs w:val="28"/>
          <w:lang w:val="vi-VN"/>
        </w:rPr>
        <w:t>Tiêu chuẩn cây g</w:t>
      </w:r>
      <w:r w:rsidR="0035578C" w:rsidRPr="009A0A7F">
        <w:rPr>
          <w:color w:val="000000"/>
          <w:sz w:val="28"/>
          <w:szCs w:val="28"/>
          <w:lang w:val="vi-VN"/>
        </w:rPr>
        <w:t>i</w:t>
      </w:r>
      <w:r w:rsidRPr="009A0A7F">
        <w:rPr>
          <w:color w:val="000000"/>
          <w:sz w:val="28"/>
          <w:szCs w:val="28"/>
          <w:lang w:val="vi-VN"/>
        </w:rPr>
        <w:t>ống: Giống trồng và gốc ghép phải có nguồn gốc rõ ràng đã được tuyển chọn và được cơ quan chuyên môn khuyến cáo sản xuất;</w:t>
      </w:r>
      <w:r w:rsidR="004C7034">
        <w:rPr>
          <w:color w:val="000000"/>
          <w:sz w:val="28"/>
          <w:szCs w:val="28"/>
        </w:rPr>
        <w:t xml:space="preserve"> </w:t>
      </w:r>
      <w:r w:rsidRPr="009A0A7F">
        <w:rPr>
          <w:color w:val="000000"/>
          <w:sz w:val="28"/>
          <w:szCs w:val="28"/>
          <w:lang w:val="vi-VN"/>
        </w:rPr>
        <w:t xml:space="preserve">cây giống </w:t>
      </w:r>
      <w:r w:rsidR="00DE687C">
        <w:rPr>
          <w:color w:val="000000"/>
          <w:sz w:val="28"/>
          <w:szCs w:val="28"/>
          <w:lang w:val="vi-VN"/>
        </w:rPr>
        <w:t>là cây chiết hoặc ghép</w:t>
      </w:r>
      <w:r w:rsidR="00DE687C">
        <w:rPr>
          <w:color w:val="000000"/>
          <w:sz w:val="28"/>
          <w:szCs w:val="28"/>
        </w:rPr>
        <w:t xml:space="preserve">, sinh trưởng khỏe, </w:t>
      </w:r>
      <w:r w:rsidR="00F20E02" w:rsidRPr="004C7034">
        <w:rPr>
          <w:sz w:val="28"/>
          <w:szCs w:val="28"/>
          <w:lang w:val="vi-VN"/>
        </w:rPr>
        <w:t>chiều cao cây tối thi</w:t>
      </w:r>
      <w:r w:rsidR="00FE3867" w:rsidRPr="004C7034">
        <w:rPr>
          <w:sz w:val="28"/>
          <w:szCs w:val="28"/>
          <w:lang w:val="vi-VN"/>
        </w:rPr>
        <w:t>ể</w:t>
      </w:r>
      <w:r w:rsidR="00F20E02" w:rsidRPr="004C7034">
        <w:rPr>
          <w:sz w:val="28"/>
          <w:szCs w:val="28"/>
          <w:lang w:val="vi-VN"/>
        </w:rPr>
        <w:t>u</w:t>
      </w:r>
      <w:r w:rsidRPr="004C7034">
        <w:rPr>
          <w:sz w:val="28"/>
          <w:szCs w:val="28"/>
          <w:lang w:val="vi-VN"/>
        </w:rPr>
        <w:t xml:space="preserve"> </w:t>
      </w:r>
      <w:r w:rsidR="00F20E02" w:rsidRPr="004C7034">
        <w:rPr>
          <w:sz w:val="28"/>
          <w:szCs w:val="28"/>
          <w:lang w:val="vi-VN"/>
        </w:rPr>
        <w:t xml:space="preserve">là 50cm và </w:t>
      </w:r>
      <w:r w:rsidRPr="004C7034">
        <w:rPr>
          <w:sz w:val="28"/>
          <w:szCs w:val="28"/>
          <w:lang w:val="vi-VN"/>
        </w:rPr>
        <w:t>không mang mầm bệnh nguy hiểm</w:t>
      </w:r>
      <w:r w:rsidR="00345EC3" w:rsidRPr="004C7034">
        <w:rPr>
          <w:sz w:val="28"/>
          <w:szCs w:val="28"/>
          <w:lang w:val="vi-VN"/>
        </w:rPr>
        <w:t>.</w:t>
      </w:r>
    </w:p>
    <w:p w14:paraId="3450F61D" w14:textId="77777777" w:rsidR="00BC4744" w:rsidRPr="00BE7249" w:rsidRDefault="00C500C7" w:rsidP="003D17BF">
      <w:pPr>
        <w:spacing w:line="264" w:lineRule="auto"/>
        <w:jc w:val="both"/>
        <w:rPr>
          <w:b/>
          <w:bCs/>
          <w:sz w:val="28"/>
          <w:szCs w:val="28"/>
          <w:lang w:val="vi-VN"/>
        </w:rPr>
      </w:pPr>
      <w:r>
        <w:rPr>
          <w:b/>
          <w:bCs/>
          <w:i/>
          <w:iCs/>
          <w:sz w:val="28"/>
          <w:szCs w:val="28"/>
          <w:lang w:val="vi-VN"/>
        </w:rPr>
        <w:tab/>
      </w:r>
      <w:r w:rsidR="00C14E4E" w:rsidRPr="00BE7249">
        <w:rPr>
          <w:b/>
          <w:bCs/>
          <w:sz w:val="28"/>
          <w:szCs w:val="28"/>
          <w:lang w:val="vi-VN"/>
        </w:rPr>
        <w:t>2</w:t>
      </w:r>
      <w:r w:rsidR="00BE7249" w:rsidRPr="009A0A7F">
        <w:rPr>
          <w:b/>
          <w:bCs/>
          <w:sz w:val="28"/>
          <w:szCs w:val="28"/>
          <w:lang w:val="vi-VN"/>
        </w:rPr>
        <w:t>.</w:t>
      </w:r>
      <w:r w:rsidR="00C14E4E" w:rsidRPr="00BE7249">
        <w:rPr>
          <w:b/>
          <w:bCs/>
          <w:sz w:val="28"/>
          <w:szCs w:val="28"/>
          <w:lang w:val="vi-VN"/>
        </w:rPr>
        <w:t xml:space="preserve"> Chuẩn bị đất và thiết kế trồng</w:t>
      </w:r>
    </w:p>
    <w:p w14:paraId="20FE81D7" w14:textId="77777777" w:rsidR="00B20E43" w:rsidRDefault="00BC4744" w:rsidP="003D17BF">
      <w:pPr>
        <w:spacing w:line="264" w:lineRule="auto"/>
        <w:jc w:val="both"/>
        <w:rPr>
          <w:b/>
          <w:bCs/>
          <w:i/>
          <w:iCs/>
          <w:sz w:val="28"/>
          <w:szCs w:val="28"/>
          <w:lang w:val="pt-BR"/>
        </w:rPr>
      </w:pPr>
      <w:r>
        <w:rPr>
          <w:b/>
          <w:bCs/>
          <w:i/>
          <w:iCs/>
          <w:sz w:val="28"/>
          <w:szCs w:val="28"/>
          <w:lang w:val="vi-VN"/>
        </w:rPr>
        <w:tab/>
      </w:r>
      <w:r w:rsidR="00C500C7" w:rsidRPr="00BE7249">
        <w:rPr>
          <w:b/>
          <w:bCs/>
          <w:i/>
          <w:iCs/>
          <w:sz w:val="28"/>
          <w:szCs w:val="28"/>
          <w:lang w:val="pt-BR"/>
        </w:rPr>
        <w:t>2.</w:t>
      </w:r>
      <w:r w:rsidR="00BE7249" w:rsidRPr="00BE7249">
        <w:rPr>
          <w:b/>
          <w:bCs/>
          <w:i/>
          <w:iCs/>
          <w:sz w:val="28"/>
          <w:szCs w:val="28"/>
          <w:lang w:val="pt-BR"/>
        </w:rPr>
        <w:t>1.</w:t>
      </w:r>
      <w:r w:rsidR="008D6A30" w:rsidRPr="00BE7249">
        <w:rPr>
          <w:b/>
          <w:bCs/>
          <w:i/>
          <w:iCs/>
          <w:sz w:val="28"/>
          <w:szCs w:val="28"/>
          <w:lang w:val="pt-BR"/>
        </w:rPr>
        <w:t xml:space="preserve"> Chuẩn bị đất</w:t>
      </w:r>
      <w:r w:rsidRPr="00BE7249">
        <w:rPr>
          <w:b/>
          <w:bCs/>
          <w:i/>
          <w:iCs/>
          <w:sz w:val="28"/>
          <w:szCs w:val="28"/>
          <w:lang w:val="pt-BR"/>
        </w:rPr>
        <w:t xml:space="preserve"> trồng:</w:t>
      </w:r>
    </w:p>
    <w:p w14:paraId="5EC7DDA2" w14:textId="6D72F71E" w:rsidR="008D6A30" w:rsidRPr="00B20E43" w:rsidRDefault="001056CC" w:rsidP="00B20E43">
      <w:pPr>
        <w:spacing w:line="264" w:lineRule="auto"/>
        <w:ind w:firstLine="720"/>
        <w:jc w:val="both"/>
        <w:rPr>
          <w:b/>
          <w:bCs/>
          <w:i/>
          <w:iCs/>
          <w:sz w:val="28"/>
          <w:szCs w:val="28"/>
          <w:lang w:val="pt-BR"/>
        </w:rPr>
      </w:pPr>
      <w:r w:rsidRPr="009A0A7F">
        <w:rPr>
          <w:sz w:val="28"/>
          <w:szCs w:val="28"/>
          <w:lang w:val="vi-VN"/>
        </w:rPr>
        <w:t xml:space="preserve">Chọn đất tốt, chủ động việc tưới và tiêu nước. </w:t>
      </w:r>
      <w:r w:rsidR="008D6A30" w:rsidRPr="009A0A7F">
        <w:rPr>
          <w:sz w:val="28"/>
          <w:szCs w:val="28"/>
          <w:lang w:val="vi-VN"/>
        </w:rPr>
        <w:t>Đất trồng cần được làm tơi xốp, thoáng, giữ nước tốt, tầng canh tác dày trên 50 cm</w:t>
      </w:r>
      <w:r w:rsidRPr="009A0A7F">
        <w:rPr>
          <w:sz w:val="28"/>
          <w:szCs w:val="28"/>
          <w:lang w:val="vi-VN"/>
        </w:rPr>
        <w:t xml:space="preserve">. Trước khi trồng cần thu dọn sạch tàn dư thực vật và xử lý </w:t>
      </w:r>
      <w:r w:rsidR="009F7E5F" w:rsidRPr="009A0A7F">
        <w:rPr>
          <w:sz w:val="28"/>
          <w:szCs w:val="28"/>
          <w:lang w:val="vi-VN"/>
        </w:rPr>
        <w:t>m</w:t>
      </w:r>
      <w:r w:rsidRPr="009A0A7F">
        <w:rPr>
          <w:sz w:val="28"/>
          <w:szCs w:val="28"/>
          <w:lang w:val="vi-VN"/>
        </w:rPr>
        <w:t>ầm</w:t>
      </w:r>
      <w:r w:rsidR="00D829E3">
        <w:rPr>
          <w:sz w:val="28"/>
          <w:szCs w:val="28"/>
        </w:rPr>
        <w:t xml:space="preserve"> </w:t>
      </w:r>
      <w:r w:rsidRPr="009A0A7F">
        <w:rPr>
          <w:sz w:val="28"/>
          <w:szCs w:val="28"/>
          <w:lang w:val="vi-VN"/>
        </w:rPr>
        <w:t>bệnh bằng các loại chế phẩm sinh học hoặc hóa học được phép sử dụng tại Việt Nam</w:t>
      </w:r>
      <w:r w:rsidR="00AF3B19" w:rsidRPr="009A0A7F">
        <w:rPr>
          <w:sz w:val="28"/>
          <w:szCs w:val="28"/>
          <w:lang w:val="vi-VN"/>
        </w:rPr>
        <w:t>.</w:t>
      </w:r>
    </w:p>
    <w:p w14:paraId="348E8976" w14:textId="77777777" w:rsidR="00C500C7" w:rsidRPr="009A0A7F" w:rsidRDefault="00C500C7" w:rsidP="003D17BF">
      <w:pPr>
        <w:spacing w:line="264" w:lineRule="auto"/>
        <w:rPr>
          <w:b/>
          <w:bCs/>
          <w:i/>
          <w:iCs/>
          <w:sz w:val="28"/>
          <w:szCs w:val="28"/>
          <w:lang w:val="vi-VN"/>
        </w:rPr>
      </w:pPr>
      <w:r w:rsidRPr="009A0A7F">
        <w:rPr>
          <w:lang w:val="vi-VN"/>
        </w:rPr>
        <w:tab/>
      </w:r>
      <w:r w:rsidRPr="009A0A7F">
        <w:rPr>
          <w:b/>
          <w:bCs/>
          <w:i/>
          <w:iCs/>
          <w:sz w:val="28"/>
          <w:szCs w:val="28"/>
          <w:lang w:val="vi-VN"/>
        </w:rPr>
        <w:t>2.2. Thiết kế vườn trồng</w:t>
      </w:r>
    </w:p>
    <w:p w14:paraId="5B3C4623" w14:textId="1EDA0D2B" w:rsidR="00C500C7" w:rsidRPr="006B1E3D" w:rsidRDefault="00C500C7" w:rsidP="00B20E43">
      <w:pPr>
        <w:shd w:val="clear" w:color="auto" w:fill="FFFFFF"/>
        <w:spacing w:line="264" w:lineRule="auto"/>
        <w:ind w:firstLine="720"/>
        <w:jc w:val="both"/>
        <w:rPr>
          <w:sz w:val="28"/>
          <w:szCs w:val="28"/>
          <w:lang w:val="vi-VN"/>
        </w:rPr>
      </w:pPr>
      <w:r w:rsidRPr="006B1E3D">
        <w:rPr>
          <w:spacing w:val="-2"/>
          <w:sz w:val="28"/>
          <w:szCs w:val="28"/>
          <w:lang w:val="vi-VN"/>
        </w:rPr>
        <w:t xml:space="preserve">Khi trồng </w:t>
      </w:r>
      <w:r w:rsidR="00440ABF" w:rsidRPr="006B1E3D">
        <w:rPr>
          <w:spacing w:val="-2"/>
          <w:sz w:val="28"/>
          <w:szCs w:val="28"/>
          <w:lang w:val="vi-VN"/>
        </w:rPr>
        <w:t>m</w:t>
      </w:r>
      <w:r w:rsidRPr="006B1E3D">
        <w:rPr>
          <w:spacing w:val="-2"/>
          <w:sz w:val="28"/>
          <w:szCs w:val="28"/>
          <w:lang w:val="vi-VN"/>
        </w:rPr>
        <w:t xml:space="preserve">ới cần chú ý hướng trồng, vườn </w:t>
      </w:r>
      <w:r w:rsidR="000413CA" w:rsidRPr="006B1E3D">
        <w:rPr>
          <w:spacing w:val="-2"/>
          <w:sz w:val="28"/>
          <w:szCs w:val="28"/>
          <w:lang w:val="vi-VN"/>
        </w:rPr>
        <w:t xml:space="preserve">thiết kế phải </w:t>
      </w:r>
      <w:r w:rsidRPr="006B1E3D">
        <w:rPr>
          <w:spacing w:val="-2"/>
          <w:sz w:val="28"/>
          <w:szCs w:val="28"/>
          <w:lang w:val="vi-VN"/>
        </w:rPr>
        <w:t>bảo đảm đầy đủ ánh sáng</w:t>
      </w:r>
      <w:r w:rsidR="00BE7249" w:rsidRPr="006B1E3D">
        <w:rPr>
          <w:spacing w:val="-2"/>
          <w:sz w:val="28"/>
          <w:szCs w:val="28"/>
          <w:lang w:val="vi-VN"/>
        </w:rPr>
        <w:t>.</w:t>
      </w:r>
      <w:r w:rsidR="008A5BB6" w:rsidRPr="006B1E3D">
        <w:rPr>
          <w:spacing w:val="-2"/>
          <w:sz w:val="28"/>
          <w:szCs w:val="28"/>
        </w:rPr>
        <w:t xml:space="preserve"> </w:t>
      </w:r>
      <w:r w:rsidRPr="006B1E3D">
        <w:rPr>
          <w:spacing w:val="-2"/>
          <w:sz w:val="28"/>
          <w:szCs w:val="28"/>
          <w:lang w:val="vi-VN"/>
        </w:rPr>
        <w:t xml:space="preserve">Tùy theo địa hình đất (cao hay thấp, dễ hay khó thoát nước) mà lựa chọn phương pháp lên luống hay đắp </w:t>
      </w:r>
      <w:r w:rsidR="00F8665B" w:rsidRPr="006B1E3D">
        <w:rPr>
          <w:spacing w:val="-2"/>
          <w:sz w:val="28"/>
          <w:szCs w:val="28"/>
          <w:lang w:val="vi-VN"/>
        </w:rPr>
        <w:t xml:space="preserve">mô </w:t>
      </w:r>
      <w:r w:rsidRPr="006B1E3D">
        <w:rPr>
          <w:spacing w:val="-2"/>
          <w:sz w:val="28"/>
          <w:szCs w:val="28"/>
          <w:lang w:val="vi-VN"/>
        </w:rPr>
        <w:t>cho phù hợ</w:t>
      </w:r>
      <w:r w:rsidRPr="006B1E3D">
        <w:rPr>
          <w:sz w:val="28"/>
          <w:szCs w:val="28"/>
          <w:lang w:val="vi-VN"/>
        </w:rPr>
        <w:t>p.</w:t>
      </w:r>
    </w:p>
    <w:p w14:paraId="325B977D" w14:textId="77777777" w:rsidR="00B20E43" w:rsidRPr="006B1E3D" w:rsidRDefault="00F8665B" w:rsidP="00B20E43">
      <w:pPr>
        <w:shd w:val="clear" w:color="auto" w:fill="FFFFFF"/>
        <w:spacing w:line="264" w:lineRule="auto"/>
        <w:jc w:val="both"/>
        <w:rPr>
          <w:sz w:val="28"/>
          <w:szCs w:val="28"/>
          <w:lang w:val="vi-VN"/>
        </w:rPr>
      </w:pPr>
      <w:r w:rsidRPr="006B1E3D">
        <w:rPr>
          <w:sz w:val="28"/>
          <w:szCs w:val="28"/>
          <w:lang w:val="vi-VN"/>
        </w:rPr>
        <w:tab/>
      </w:r>
      <w:r w:rsidR="00C500C7" w:rsidRPr="006B1E3D">
        <w:rPr>
          <w:sz w:val="28"/>
          <w:szCs w:val="28"/>
          <w:lang w:val="vi-VN"/>
        </w:rPr>
        <w:t>Trồng cây chắn gió, thiết kế hàng rào bảo vệ, hệ thống thoát nước, hệ thống cung cấp nước tưới trước khi trồng cây.</w:t>
      </w:r>
    </w:p>
    <w:p w14:paraId="7ECF6A07" w14:textId="77777777" w:rsidR="00B20E43" w:rsidRPr="00135C55" w:rsidRDefault="00C500C7" w:rsidP="00B20E43">
      <w:pPr>
        <w:shd w:val="clear" w:color="auto" w:fill="FFFFFF"/>
        <w:spacing w:line="264" w:lineRule="auto"/>
        <w:ind w:firstLine="720"/>
        <w:jc w:val="both"/>
        <w:rPr>
          <w:sz w:val="28"/>
          <w:szCs w:val="28"/>
          <w:lang w:val="vi-VN"/>
        </w:rPr>
      </w:pPr>
      <w:r w:rsidRPr="00135C55">
        <w:rPr>
          <w:b/>
          <w:i/>
          <w:iCs/>
          <w:sz w:val="28"/>
          <w:szCs w:val="28"/>
          <w:lang w:val="pt-BR"/>
        </w:rPr>
        <w:t>2.</w:t>
      </w:r>
      <w:r w:rsidR="00F8665B" w:rsidRPr="00135C55">
        <w:rPr>
          <w:b/>
          <w:i/>
          <w:iCs/>
          <w:sz w:val="28"/>
          <w:szCs w:val="28"/>
          <w:lang w:val="pt-BR"/>
        </w:rPr>
        <w:t>3. Mật độ và khoảng cách trồng</w:t>
      </w:r>
    </w:p>
    <w:p w14:paraId="762383A7" w14:textId="77777777" w:rsidR="00B20E43" w:rsidRPr="00135C55" w:rsidRDefault="00BC4744" w:rsidP="00B20E43">
      <w:pPr>
        <w:shd w:val="clear" w:color="auto" w:fill="FFFFFF"/>
        <w:spacing w:line="264" w:lineRule="auto"/>
        <w:ind w:firstLine="720"/>
        <w:jc w:val="both"/>
        <w:rPr>
          <w:sz w:val="28"/>
          <w:szCs w:val="28"/>
          <w:lang w:val="vi-VN"/>
        </w:rPr>
      </w:pPr>
      <w:r w:rsidRPr="00135C55">
        <w:rPr>
          <w:sz w:val="28"/>
          <w:szCs w:val="28"/>
          <w:shd w:val="clear" w:color="auto" w:fill="FFFFFF"/>
          <w:lang w:val="vi-VN"/>
        </w:rPr>
        <w:t xml:space="preserve">- Mật độ: </w:t>
      </w:r>
      <w:r w:rsidR="00495920" w:rsidRPr="00135C55">
        <w:rPr>
          <w:sz w:val="28"/>
          <w:szCs w:val="28"/>
          <w:shd w:val="clear" w:color="auto" w:fill="FFFFFF"/>
          <w:lang w:val="vi-VN"/>
        </w:rPr>
        <w:t>600-</w:t>
      </w:r>
      <w:r w:rsidR="006B1820" w:rsidRPr="00135C55">
        <w:rPr>
          <w:sz w:val="28"/>
          <w:szCs w:val="28"/>
          <w:shd w:val="clear" w:color="auto" w:fill="FFFFFF"/>
          <w:lang w:val="vi-VN"/>
        </w:rPr>
        <w:t>1.000</w:t>
      </w:r>
      <w:r w:rsidRPr="00135C55">
        <w:rPr>
          <w:sz w:val="28"/>
          <w:szCs w:val="28"/>
          <w:shd w:val="clear" w:color="auto" w:fill="FFFFFF"/>
          <w:lang w:val="vi-VN"/>
        </w:rPr>
        <w:t xml:space="preserve"> cây/ha</w:t>
      </w:r>
    </w:p>
    <w:p w14:paraId="4B7E9A46" w14:textId="77777777" w:rsidR="00B20E43" w:rsidRPr="00135C55" w:rsidRDefault="00BC4744" w:rsidP="00B20E43">
      <w:pPr>
        <w:shd w:val="clear" w:color="auto" w:fill="FFFFFF"/>
        <w:spacing w:line="264" w:lineRule="auto"/>
        <w:ind w:firstLine="720"/>
        <w:jc w:val="both"/>
        <w:rPr>
          <w:sz w:val="28"/>
          <w:szCs w:val="28"/>
          <w:lang w:val="vi-VN"/>
        </w:rPr>
      </w:pPr>
      <w:r w:rsidRPr="00135C55">
        <w:rPr>
          <w:color w:val="000000" w:themeColor="text1"/>
          <w:sz w:val="28"/>
          <w:szCs w:val="28"/>
          <w:shd w:val="clear" w:color="auto" w:fill="FFFFFF"/>
          <w:lang w:val="vi-VN"/>
        </w:rPr>
        <w:t>- Khoảng cách: 3m x 3m</w:t>
      </w:r>
      <w:r w:rsidR="00495920" w:rsidRPr="00135C55">
        <w:rPr>
          <w:color w:val="000000" w:themeColor="text1"/>
          <w:sz w:val="28"/>
          <w:szCs w:val="28"/>
          <w:shd w:val="clear" w:color="auto" w:fill="FFFFFF"/>
          <w:lang w:val="vi-VN"/>
        </w:rPr>
        <w:t xml:space="preserve"> hoặc 3m x 4m</w:t>
      </w:r>
    </w:p>
    <w:p w14:paraId="52F14BF7" w14:textId="77777777" w:rsidR="00B20E43" w:rsidRPr="00135C55" w:rsidRDefault="00BC4744" w:rsidP="00B20E43">
      <w:pPr>
        <w:shd w:val="clear" w:color="auto" w:fill="FFFFFF"/>
        <w:spacing w:line="264" w:lineRule="auto"/>
        <w:ind w:firstLine="720"/>
        <w:jc w:val="both"/>
        <w:rPr>
          <w:sz w:val="28"/>
          <w:szCs w:val="28"/>
          <w:lang w:val="vi-VN"/>
        </w:rPr>
      </w:pPr>
      <w:r w:rsidRPr="00135C55">
        <w:rPr>
          <w:b/>
          <w:bCs/>
          <w:i/>
          <w:iCs/>
          <w:sz w:val="28"/>
          <w:szCs w:val="28"/>
          <w:shd w:val="clear" w:color="auto" w:fill="FFFFFF"/>
          <w:lang w:val="vi-VN"/>
        </w:rPr>
        <w:t>2.4. Đào hố và bón lót</w:t>
      </w:r>
    </w:p>
    <w:p w14:paraId="0DFC2916" w14:textId="321788DA" w:rsidR="00B20E43" w:rsidRPr="00135C55" w:rsidRDefault="00E32BA7" w:rsidP="00B20E43">
      <w:pPr>
        <w:shd w:val="clear" w:color="auto" w:fill="FFFFFF"/>
        <w:spacing w:line="264" w:lineRule="auto"/>
        <w:ind w:firstLine="720"/>
        <w:jc w:val="both"/>
        <w:rPr>
          <w:sz w:val="28"/>
          <w:szCs w:val="28"/>
          <w:lang w:val="vi-VN"/>
        </w:rPr>
      </w:pPr>
      <w:r w:rsidRPr="00135C55">
        <w:rPr>
          <w:sz w:val="28"/>
          <w:szCs w:val="28"/>
          <w:lang w:val="vi-VN"/>
        </w:rPr>
        <w:t>Đào hố và bón lót trước khi trồng 03 - 04 tuần.</w:t>
      </w:r>
      <w:r w:rsidR="006734B9">
        <w:rPr>
          <w:sz w:val="28"/>
          <w:szCs w:val="28"/>
        </w:rPr>
        <w:t xml:space="preserve"> </w:t>
      </w:r>
      <w:r w:rsidR="00B02430" w:rsidRPr="00135C55">
        <w:rPr>
          <w:color w:val="000000" w:themeColor="text1"/>
          <w:sz w:val="28"/>
          <w:szCs w:val="28"/>
          <w:lang w:val="vi-VN"/>
        </w:rPr>
        <w:t>H</w:t>
      </w:r>
      <w:r w:rsidR="00BC4744" w:rsidRPr="00135C55">
        <w:rPr>
          <w:color w:val="000000" w:themeColor="text1"/>
          <w:sz w:val="28"/>
          <w:szCs w:val="28"/>
          <w:lang w:val="vi-VN"/>
        </w:rPr>
        <w:t>ố có kích thước ít nhất 50 x 50 cm, sâu 50 cm</w:t>
      </w:r>
      <w:r w:rsidR="00B02430" w:rsidRPr="00135C55">
        <w:rPr>
          <w:color w:val="000000" w:themeColor="text1"/>
          <w:sz w:val="28"/>
          <w:szCs w:val="28"/>
          <w:lang w:val="vi-VN"/>
        </w:rPr>
        <w:t xml:space="preserve">. </w:t>
      </w:r>
    </w:p>
    <w:p w14:paraId="1DC0E91E" w14:textId="77777777" w:rsidR="00B20E43" w:rsidRPr="00135C55" w:rsidRDefault="00722ED5" w:rsidP="00B20E43">
      <w:pPr>
        <w:shd w:val="clear" w:color="auto" w:fill="FFFFFF"/>
        <w:spacing w:line="264" w:lineRule="auto"/>
        <w:ind w:firstLine="720"/>
        <w:jc w:val="both"/>
        <w:rPr>
          <w:sz w:val="28"/>
          <w:szCs w:val="28"/>
          <w:lang w:val="vi-VN"/>
        </w:rPr>
      </w:pPr>
      <w:r w:rsidRPr="00135C55">
        <w:rPr>
          <w:color w:val="000000" w:themeColor="text1"/>
          <w:sz w:val="28"/>
          <w:szCs w:val="28"/>
          <w:lang w:val="vi-VN"/>
        </w:rPr>
        <w:t>Bón lót</w:t>
      </w:r>
      <w:r w:rsidR="00C65A79" w:rsidRPr="00135C55">
        <w:rPr>
          <w:color w:val="000000" w:themeColor="text1"/>
          <w:sz w:val="28"/>
          <w:szCs w:val="28"/>
          <w:lang w:val="vi-VN"/>
        </w:rPr>
        <w:t xml:space="preserve"> cho 1 hố</w:t>
      </w:r>
      <w:r w:rsidRPr="00135C55">
        <w:rPr>
          <w:color w:val="000000" w:themeColor="text1"/>
          <w:sz w:val="28"/>
          <w:szCs w:val="28"/>
          <w:lang w:val="vi-VN"/>
        </w:rPr>
        <w:t xml:space="preserve">: </w:t>
      </w:r>
      <w:r w:rsidR="00B02430" w:rsidRPr="00135C55">
        <w:rPr>
          <w:color w:val="000000" w:themeColor="text1"/>
          <w:sz w:val="28"/>
          <w:szCs w:val="28"/>
          <w:lang w:val="vi-VN"/>
        </w:rPr>
        <w:t>20 - 30 kg phân chuồng hoai mục + 0,5 kg supper lân +</w:t>
      </w:r>
      <w:r w:rsidR="001C3ACD" w:rsidRPr="00135C55">
        <w:rPr>
          <w:color w:val="000000" w:themeColor="text1"/>
          <w:sz w:val="28"/>
          <w:szCs w:val="28"/>
          <w:lang w:val="vi-VN"/>
        </w:rPr>
        <w:t xml:space="preserve"> 1 kg vôi bột.</w:t>
      </w:r>
      <w:r w:rsidR="00B02430" w:rsidRPr="00135C55">
        <w:rPr>
          <w:color w:val="000000" w:themeColor="text1"/>
          <w:sz w:val="28"/>
          <w:szCs w:val="28"/>
          <w:lang w:val="vi-VN"/>
        </w:rPr>
        <w:t xml:space="preserve">Tất cả các loại phân trên trộn đều với lớp đất mặt bón xuống đấy tới </w:t>
      </w:r>
      <w:r w:rsidR="00B65619" w:rsidRPr="00135C55">
        <w:rPr>
          <w:sz w:val="28"/>
          <w:szCs w:val="28"/>
          <w:lang w:val="vi-VN"/>
        </w:rPr>
        <w:t xml:space="preserve">3/4 </w:t>
      </w:r>
      <w:r w:rsidR="00B02430" w:rsidRPr="00135C55">
        <w:rPr>
          <w:color w:val="000000" w:themeColor="text1"/>
          <w:sz w:val="28"/>
          <w:szCs w:val="28"/>
          <w:lang w:val="vi-VN"/>
        </w:rPr>
        <w:t xml:space="preserve">hố. Đất còn lại phủ lên trên mặt hố cao hơn mặt hố từ 10-20 cm. </w:t>
      </w:r>
    </w:p>
    <w:p w14:paraId="0CBBD940" w14:textId="77777777" w:rsidR="00B20E43" w:rsidRPr="00135C55" w:rsidRDefault="00B02430" w:rsidP="00B20E43">
      <w:pPr>
        <w:shd w:val="clear" w:color="auto" w:fill="FFFFFF"/>
        <w:spacing w:line="264" w:lineRule="auto"/>
        <w:ind w:firstLine="720"/>
        <w:jc w:val="both"/>
        <w:rPr>
          <w:sz w:val="28"/>
          <w:szCs w:val="28"/>
          <w:lang w:val="vi-VN"/>
        </w:rPr>
      </w:pPr>
      <w:r w:rsidRPr="00135C55">
        <w:rPr>
          <w:b/>
          <w:bCs/>
          <w:color w:val="000000" w:themeColor="text1"/>
          <w:sz w:val="28"/>
          <w:szCs w:val="28"/>
          <w:lang w:val="vi-VN"/>
        </w:rPr>
        <w:t>3. Kỹ thuật trồng và chăm sóc</w:t>
      </w:r>
    </w:p>
    <w:p w14:paraId="1D8A2C51" w14:textId="77777777" w:rsidR="00B20E43" w:rsidRPr="00135C55" w:rsidRDefault="000601E4" w:rsidP="00B20E43">
      <w:pPr>
        <w:shd w:val="clear" w:color="auto" w:fill="FFFFFF"/>
        <w:spacing w:line="264" w:lineRule="auto"/>
        <w:ind w:firstLine="720"/>
        <w:jc w:val="both"/>
        <w:rPr>
          <w:sz w:val="28"/>
          <w:szCs w:val="28"/>
          <w:lang w:val="vi-VN"/>
        </w:rPr>
      </w:pPr>
      <w:r w:rsidRPr="00135C55">
        <w:rPr>
          <w:b/>
          <w:bCs/>
          <w:i/>
          <w:iCs/>
          <w:color w:val="000000" w:themeColor="text1"/>
          <w:sz w:val="28"/>
          <w:szCs w:val="28"/>
          <w:lang w:val="vi-VN"/>
        </w:rPr>
        <w:lastRenderedPageBreak/>
        <w:t>3.1. Thời vụ trồng và kỹ thuật trồng</w:t>
      </w:r>
    </w:p>
    <w:p w14:paraId="58D2DE84" w14:textId="09D36EF1" w:rsidR="008747FC" w:rsidRPr="00135C55" w:rsidRDefault="00B20E43" w:rsidP="008747FC">
      <w:pPr>
        <w:shd w:val="clear" w:color="auto" w:fill="FFFFFF"/>
        <w:spacing w:line="264" w:lineRule="auto"/>
        <w:ind w:firstLine="720"/>
        <w:jc w:val="both"/>
        <w:rPr>
          <w:sz w:val="28"/>
          <w:szCs w:val="28"/>
          <w:lang w:val="vi-VN"/>
        </w:rPr>
      </w:pPr>
      <w:r w:rsidRPr="00135C55">
        <w:rPr>
          <w:i/>
          <w:iCs/>
          <w:color w:val="000000" w:themeColor="text1"/>
          <w:sz w:val="28"/>
          <w:szCs w:val="28"/>
          <w:lang w:val="vi-VN"/>
        </w:rPr>
        <w:t xml:space="preserve">- </w:t>
      </w:r>
      <w:r w:rsidR="00226DE7" w:rsidRPr="00135C55">
        <w:rPr>
          <w:i/>
          <w:iCs/>
          <w:color w:val="000000" w:themeColor="text1"/>
          <w:sz w:val="28"/>
          <w:szCs w:val="28"/>
          <w:lang w:val="vi-VN"/>
        </w:rPr>
        <w:t>Thời vụ trồng</w:t>
      </w:r>
      <w:r w:rsidRPr="00135C55">
        <w:rPr>
          <w:i/>
          <w:iCs/>
          <w:color w:val="000000" w:themeColor="text1"/>
          <w:sz w:val="28"/>
          <w:szCs w:val="28"/>
          <w:lang w:val="vi-VN"/>
        </w:rPr>
        <w:t xml:space="preserve">: </w:t>
      </w:r>
      <w:r w:rsidR="00017338" w:rsidRPr="00135C55">
        <w:rPr>
          <w:color w:val="000000" w:themeColor="text1"/>
          <w:sz w:val="28"/>
          <w:szCs w:val="28"/>
          <w:shd w:val="clear" w:color="auto" w:fill="FFFFFF"/>
          <w:lang w:val="vi-VN"/>
        </w:rPr>
        <w:t>Ổi là loại cây dễ trồng, có thể trồng quanh năm</w:t>
      </w:r>
      <w:r w:rsidR="00DC78DD" w:rsidRPr="00135C55">
        <w:rPr>
          <w:color w:val="000000" w:themeColor="text1"/>
          <w:sz w:val="28"/>
          <w:szCs w:val="28"/>
          <w:shd w:val="clear" w:color="auto" w:fill="FFFFFF"/>
          <w:lang w:val="vi-VN"/>
        </w:rPr>
        <w:t>.</w:t>
      </w:r>
      <w:r w:rsidR="00017338" w:rsidRPr="00135C55">
        <w:rPr>
          <w:color w:val="000000" w:themeColor="text1"/>
          <w:sz w:val="28"/>
          <w:szCs w:val="28"/>
          <w:shd w:val="clear" w:color="auto" w:fill="FFFFFF"/>
          <w:lang w:val="vi-VN"/>
        </w:rPr>
        <w:t xml:space="preserve"> Tuy nhiên, </w:t>
      </w:r>
      <w:r w:rsidR="00B37D5F" w:rsidRPr="00135C55">
        <w:rPr>
          <w:color w:val="000000" w:themeColor="text1"/>
          <w:sz w:val="28"/>
          <w:szCs w:val="28"/>
          <w:shd w:val="clear" w:color="auto" w:fill="FFFFFF"/>
          <w:lang w:val="vi-VN"/>
        </w:rPr>
        <w:t>ở tỉnh Thừa Thiên Huế</w:t>
      </w:r>
      <w:r w:rsidR="008A180C" w:rsidRPr="00135C55">
        <w:rPr>
          <w:color w:val="000000" w:themeColor="text1"/>
          <w:sz w:val="28"/>
          <w:szCs w:val="28"/>
          <w:shd w:val="clear" w:color="auto" w:fill="FFFFFF"/>
          <w:lang w:val="vi-VN"/>
        </w:rPr>
        <w:t>,</w:t>
      </w:r>
      <w:r w:rsidR="0011681F">
        <w:rPr>
          <w:color w:val="000000" w:themeColor="text1"/>
          <w:sz w:val="28"/>
          <w:szCs w:val="28"/>
          <w:shd w:val="clear" w:color="auto" w:fill="FFFFFF"/>
          <w:lang w:val="vi-VN"/>
        </w:rPr>
        <w:t xml:space="preserve"> cây ổi nên trồng vào đầu mùa</w:t>
      </w:r>
      <w:r w:rsidR="0011681F">
        <w:rPr>
          <w:color w:val="000000" w:themeColor="text1"/>
          <w:sz w:val="28"/>
          <w:szCs w:val="28"/>
          <w:shd w:val="clear" w:color="auto" w:fill="FFFFFF"/>
        </w:rPr>
        <w:t xml:space="preserve">. </w:t>
      </w:r>
      <w:r w:rsidR="008D6A30" w:rsidRPr="00135C55">
        <w:rPr>
          <w:sz w:val="28"/>
          <w:szCs w:val="28"/>
          <w:lang w:val="vi-VN"/>
        </w:rPr>
        <w:t>Khi trồng dùng dao cắt đáy bầu, đặt cây xuống giữa mô và mặt bầu bằng với mặt mô</w:t>
      </w:r>
      <w:r w:rsidRPr="00135C55">
        <w:rPr>
          <w:sz w:val="28"/>
          <w:szCs w:val="28"/>
          <w:lang w:val="vi-VN"/>
        </w:rPr>
        <w:t>.S</w:t>
      </w:r>
      <w:r w:rsidR="008D6A30" w:rsidRPr="00135C55">
        <w:rPr>
          <w:sz w:val="28"/>
          <w:szCs w:val="28"/>
          <w:lang w:val="vi-VN"/>
        </w:rPr>
        <w:t xml:space="preserve">au đó rạch theo chiều dọc của bầu để kéo bao nilon lên và lắp đất lại nén đất xung quanh, cắm cọc giữ chặt cây con. </w:t>
      </w:r>
      <w:r w:rsidR="007061C8" w:rsidRPr="00135C55">
        <w:rPr>
          <w:sz w:val="28"/>
          <w:szCs w:val="28"/>
          <w:lang w:val="vi-VN"/>
        </w:rPr>
        <w:t>D</w:t>
      </w:r>
      <w:r w:rsidR="008D6A30" w:rsidRPr="00135C55">
        <w:rPr>
          <w:sz w:val="28"/>
          <w:szCs w:val="28"/>
          <w:lang w:val="vi-VN"/>
        </w:rPr>
        <w:t>ùng rơm hay cỏ khô đậy kín mô. Tưới nước giữ ẩm cho cây mỗi ngày và che mát cho cây nếu nắng khô và cây còn yếu.</w:t>
      </w:r>
    </w:p>
    <w:p w14:paraId="2CAF458C" w14:textId="77777777" w:rsidR="008747FC" w:rsidRDefault="00C547C5" w:rsidP="008747FC">
      <w:pPr>
        <w:shd w:val="clear" w:color="auto" w:fill="FFFFFF"/>
        <w:spacing w:line="264" w:lineRule="auto"/>
        <w:ind w:firstLine="720"/>
        <w:jc w:val="both"/>
        <w:rPr>
          <w:b/>
          <w:bCs/>
          <w:i/>
          <w:sz w:val="28"/>
          <w:szCs w:val="28"/>
          <w:lang w:val="vi-VN"/>
        </w:rPr>
      </w:pPr>
      <w:r w:rsidRPr="009A0A7F">
        <w:rPr>
          <w:b/>
          <w:bCs/>
          <w:i/>
          <w:sz w:val="28"/>
          <w:szCs w:val="28"/>
          <w:lang w:val="vi-VN"/>
        </w:rPr>
        <w:t xml:space="preserve">3.2. </w:t>
      </w:r>
      <w:r w:rsidR="00415D83" w:rsidRPr="00C8562E">
        <w:rPr>
          <w:b/>
          <w:bCs/>
          <w:i/>
          <w:sz w:val="28"/>
          <w:szCs w:val="28"/>
          <w:lang w:val="vi-VN"/>
        </w:rPr>
        <w:t>Tưới và tiêu nước</w:t>
      </w:r>
    </w:p>
    <w:p w14:paraId="5B0BCC4C" w14:textId="77777777" w:rsidR="008747FC" w:rsidRPr="009A0A7F" w:rsidRDefault="00415D83" w:rsidP="008747FC">
      <w:pPr>
        <w:shd w:val="clear" w:color="auto" w:fill="FFFFFF"/>
        <w:spacing w:line="264" w:lineRule="auto"/>
        <w:ind w:firstLine="720"/>
        <w:jc w:val="both"/>
        <w:rPr>
          <w:b/>
          <w:bCs/>
          <w:i/>
          <w:iCs/>
          <w:color w:val="000000" w:themeColor="text1"/>
          <w:sz w:val="28"/>
          <w:szCs w:val="28"/>
          <w:shd w:val="clear" w:color="auto" w:fill="FFFFFF"/>
          <w:lang w:val="vi-VN"/>
        </w:rPr>
      </w:pPr>
      <w:r w:rsidRPr="00CA3DAE">
        <w:rPr>
          <w:sz w:val="28"/>
          <w:szCs w:val="28"/>
          <w:lang w:val="vi-VN"/>
        </w:rPr>
        <w:t>Cây con mới trồng cần tưới nước thường xuyên mỗi ngày để rễ mọc nhanh, nhất là vào mùa nắng. Tưới nước vào lúc cây cho trái giúp tăng năng suất và kích thước trái. Lượng nước tưới và thời gian tưới thay đổi tùy theo tuổi cây và mùa trong năm.</w:t>
      </w:r>
    </w:p>
    <w:p w14:paraId="6EA9618A" w14:textId="77777777" w:rsidR="008747FC" w:rsidRPr="009A0A7F" w:rsidRDefault="00415D83" w:rsidP="008747FC">
      <w:pPr>
        <w:shd w:val="clear" w:color="auto" w:fill="FFFFFF"/>
        <w:spacing w:line="264" w:lineRule="auto"/>
        <w:ind w:firstLine="720"/>
        <w:jc w:val="both"/>
        <w:rPr>
          <w:b/>
          <w:bCs/>
          <w:i/>
          <w:iCs/>
          <w:color w:val="000000" w:themeColor="text1"/>
          <w:sz w:val="28"/>
          <w:szCs w:val="28"/>
          <w:shd w:val="clear" w:color="auto" w:fill="FFFFFF"/>
          <w:lang w:val="vi-VN"/>
        </w:rPr>
      </w:pPr>
      <w:r w:rsidRPr="00562032">
        <w:rPr>
          <w:b/>
          <w:bCs/>
          <w:i/>
          <w:sz w:val="28"/>
          <w:szCs w:val="28"/>
          <w:lang w:val="vi-VN"/>
        </w:rPr>
        <w:t>3.</w:t>
      </w:r>
      <w:r w:rsidR="00C8562E" w:rsidRPr="009A0A7F">
        <w:rPr>
          <w:b/>
          <w:bCs/>
          <w:i/>
          <w:sz w:val="28"/>
          <w:szCs w:val="28"/>
          <w:lang w:val="vi-VN"/>
        </w:rPr>
        <w:t>3</w:t>
      </w:r>
      <w:r w:rsidR="009452E4">
        <w:rPr>
          <w:b/>
          <w:bCs/>
          <w:i/>
          <w:sz w:val="28"/>
          <w:szCs w:val="28"/>
          <w:lang w:val="vi-VN"/>
        </w:rPr>
        <w:t>. Phân bón</w:t>
      </w:r>
    </w:p>
    <w:tbl>
      <w:tblPr>
        <w:tblW w:w="8902" w:type="dxa"/>
        <w:jc w:val="center"/>
        <w:tblCellMar>
          <w:left w:w="0" w:type="dxa"/>
          <w:right w:w="0" w:type="dxa"/>
        </w:tblCellMar>
        <w:tblLook w:val="0000" w:firstRow="0" w:lastRow="0" w:firstColumn="0" w:lastColumn="0" w:noHBand="0" w:noVBand="0"/>
      </w:tblPr>
      <w:tblGrid>
        <w:gridCol w:w="3243"/>
        <w:gridCol w:w="1158"/>
        <w:gridCol w:w="1036"/>
        <w:gridCol w:w="992"/>
        <w:gridCol w:w="1450"/>
        <w:gridCol w:w="1023"/>
      </w:tblGrid>
      <w:tr w:rsidR="002840C1" w:rsidRPr="00597136" w14:paraId="64072D05" w14:textId="77777777" w:rsidTr="005158F0">
        <w:trPr>
          <w:trHeight w:val="552"/>
          <w:jc w:val="center"/>
        </w:trPr>
        <w:tc>
          <w:tcPr>
            <w:tcW w:w="3243"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14:paraId="730FD47B" w14:textId="77777777" w:rsidR="002840C1" w:rsidRPr="00FE3867" w:rsidRDefault="00415D83" w:rsidP="00FE3867">
            <w:pPr>
              <w:spacing w:line="264" w:lineRule="auto"/>
              <w:jc w:val="center"/>
              <w:rPr>
                <w:bCs/>
                <w:szCs w:val="28"/>
                <w:lang w:val="vi-VN"/>
              </w:rPr>
            </w:pPr>
            <w:r w:rsidRPr="00CA3DAE">
              <w:rPr>
                <w:spacing w:val="-4"/>
                <w:sz w:val="28"/>
                <w:szCs w:val="28"/>
                <w:lang w:val="vi-VN"/>
              </w:rPr>
              <w:t xml:space="preserve">Tuỳ theo loại đất, giai đoạn sinh trưởng mà lượng phân cung cấp cho cây </w:t>
            </w:r>
          </w:p>
        </w:tc>
        <w:tc>
          <w:tcPr>
            <w:tcW w:w="3186"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1575B82" w14:textId="77777777" w:rsidR="0004009E" w:rsidRDefault="002840C1" w:rsidP="003D17BF">
            <w:pPr>
              <w:spacing w:line="264" w:lineRule="auto"/>
              <w:jc w:val="center"/>
              <w:rPr>
                <w:bCs/>
                <w:szCs w:val="28"/>
              </w:rPr>
            </w:pPr>
            <w:r w:rsidRPr="00597136">
              <w:rPr>
                <w:bCs/>
                <w:sz w:val="28"/>
                <w:szCs w:val="28"/>
              </w:rPr>
              <w:t xml:space="preserve">Lượng phân nguyên chất </w:t>
            </w:r>
          </w:p>
          <w:p w14:paraId="4F5E6890" w14:textId="77777777" w:rsidR="002840C1" w:rsidRPr="00597136" w:rsidRDefault="0004009E" w:rsidP="003D17BF">
            <w:pPr>
              <w:spacing w:line="264" w:lineRule="auto"/>
              <w:jc w:val="center"/>
              <w:rPr>
                <w:bCs/>
                <w:szCs w:val="28"/>
              </w:rPr>
            </w:pPr>
            <w:r>
              <w:rPr>
                <w:bCs/>
                <w:sz w:val="28"/>
                <w:szCs w:val="28"/>
              </w:rPr>
              <w:t>01</w:t>
            </w:r>
            <w:r w:rsidR="00C8562E">
              <w:rPr>
                <w:bCs/>
                <w:sz w:val="28"/>
                <w:szCs w:val="28"/>
              </w:rPr>
              <w:t>ha (kg</w:t>
            </w:r>
            <w:r w:rsidR="00292AFD">
              <w:rPr>
                <w:bCs/>
                <w:sz w:val="28"/>
                <w:szCs w:val="28"/>
              </w:rPr>
              <w:t>/ha</w:t>
            </w:r>
            <w:r w:rsidR="00C8562E">
              <w:rPr>
                <w:bCs/>
                <w:sz w:val="28"/>
                <w:szCs w:val="28"/>
              </w:rPr>
              <w:t>)</w:t>
            </w:r>
          </w:p>
        </w:tc>
        <w:tc>
          <w:tcPr>
            <w:tcW w:w="1450" w:type="dxa"/>
            <w:vMerge w:val="restart"/>
            <w:tcBorders>
              <w:top w:val="single" w:sz="4" w:space="0" w:color="auto"/>
              <w:left w:val="nil"/>
              <w:right w:val="single" w:sz="4" w:space="0" w:color="auto"/>
            </w:tcBorders>
            <w:vAlign w:val="center"/>
          </w:tcPr>
          <w:p w14:paraId="73DE2A16" w14:textId="77777777" w:rsidR="002840C1" w:rsidRDefault="002840C1" w:rsidP="003D17BF">
            <w:pPr>
              <w:spacing w:line="264" w:lineRule="auto"/>
              <w:ind w:left="106" w:hanging="106"/>
              <w:jc w:val="center"/>
              <w:rPr>
                <w:bCs/>
                <w:szCs w:val="28"/>
              </w:rPr>
            </w:pPr>
            <w:r w:rsidRPr="00597136">
              <w:rPr>
                <w:bCs/>
                <w:sz w:val="28"/>
                <w:szCs w:val="28"/>
              </w:rPr>
              <w:t xml:space="preserve">Phân hữu cơ </w:t>
            </w:r>
            <w:r w:rsidR="00C8562E">
              <w:rPr>
                <w:bCs/>
                <w:sz w:val="28"/>
                <w:szCs w:val="28"/>
              </w:rPr>
              <w:t>sinh học</w:t>
            </w:r>
          </w:p>
          <w:p w14:paraId="2D017CAA" w14:textId="77777777" w:rsidR="002840C1" w:rsidRPr="00597136" w:rsidRDefault="002840C1" w:rsidP="003D17BF">
            <w:pPr>
              <w:spacing w:line="264" w:lineRule="auto"/>
              <w:ind w:left="106" w:hanging="106"/>
              <w:jc w:val="center"/>
              <w:rPr>
                <w:bCs/>
                <w:szCs w:val="28"/>
              </w:rPr>
            </w:pPr>
            <w:r>
              <w:rPr>
                <w:bCs/>
                <w:sz w:val="28"/>
                <w:szCs w:val="28"/>
              </w:rPr>
              <w:t>(</w:t>
            </w:r>
            <w:r w:rsidR="009A47E1">
              <w:rPr>
                <w:bCs/>
                <w:sz w:val="28"/>
                <w:szCs w:val="28"/>
              </w:rPr>
              <w:t>kg</w:t>
            </w:r>
            <w:r w:rsidR="00292AFD">
              <w:rPr>
                <w:bCs/>
                <w:sz w:val="28"/>
                <w:szCs w:val="28"/>
              </w:rPr>
              <w:t>/ha</w:t>
            </w:r>
            <w:r>
              <w:rPr>
                <w:bCs/>
                <w:sz w:val="28"/>
                <w:szCs w:val="28"/>
              </w:rPr>
              <w:t>)</w:t>
            </w:r>
          </w:p>
        </w:tc>
        <w:tc>
          <w:tcPr>
            <w:tcW w:w="1023" w:type="dxa"/>
            <w:vMerge w:val="restart"/>
            <w:tcBorders>
              <w:top w:val="single" w:sz="4" w:space="0" w:color="auto"/>
              <w:left w:val="nil"/>
              <w:right w:val="single" w:sz="4" w:space="0" w:color="auto"/>
            </w:tcBorders>
            <w:vAlign w:val="center"/>
          </w:tcPr>
          <w:p w14:paraId="2D18442D" w14:textId="77777777" w:rsidR="002840C1" w:rsidRPr="00597136" w:rsidRDefault="002840C1" w:rsidP="003D17BF">
            <w:pPr>
              <w:spacing w:line="264" w:lineRule="auto"/>
              <w:jc w:val="center"/>
              <w:rPr>
                <w:bCs/>
                <w:szCs w:val="28"/>
              </w:rPr>
            </w:pPr>
            <w:r w:rsidRPr="00597136">
              <w:rPr>
                <w:bCs/>
                <w:sz w:val="28"/>
                <w:szCs w:val="28"/>
              </w:rPr>
              <w:t>Vôi bột</w:t>
            </w:r>
          </w:p>
          <w:p w14:paraId="16FC3197" w14:textId="77777777" w:rsidR="002840C1" w:rsidRPr="00597136" w:rsidRDefault="002840C1" w:rsidP="003D17BF">
            <w:pPr>
              <w:spacing w:line="264" w:lineRule="auto"/>
              <w:jc w:val="center"/>
              <w:rPr>
                <w:bCs/>
                <w:szCs w:val="28"/>
              </w:rPr>
            </w:pPr>
            <w:r w:rsidRPr="00597136">
              <w:rPr>
                <w:bCs/>
                <w:sz w:val="28"/>
                <w:szCs w:val="28"/>
              </w:rPr>
              <w:t>(kg</w:t>
            </w:r>
            <w:r w:rsidR="00292AFD">
              <w:rPr>
                <w:bCs/>
                <w:sz w:val="28"/>
                <w:szCs w:val="28"/>
              </w:rPr>
              <w:t>/ha</w:t>
            </w:r>
            <w:r w:rsidRPr="00597136">
              <w:rPr>
                <w:bCs/>
                <w:sz w:val="28"/>
                <w:szCs w:val="28"/>
              </w:rPr>
              <w:t>)</w:t>
            </w:r>
          </w:p>
        </w:tc>
      </w:tr>
      <w:tr w:rsidR="004147E1" w:rsidRPr="00597136" w14:paraId="3B639281" w14:textId="77777777" w:rsidTr="00CC058E">
        <w:trPr>
          <w:trHeight w:val="341"/>
          <w:jc w:val="center"/>
        </w:trPr>
        <w:tc>
          <w:tcPr>
            <w:tcW w:w="3243"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0256F761" w14:textId="77777777" w:rsidR="004147E1" w:rsidRPr="00597136" w:rsidRDefault="004147E1" w:rsidP="003D17BF">
            <w:pPr>
              <w:spacing w:line="264" w:lineRule="auto"/>
              <w:jc w:val="center"/>
              <w:rPr>
                <w:bCs/>
                <w:szCs w:val="28"/>
              </w:rPr>
            </w:pPr>
          </w:p>
        </w:tc>
        <w:tc>
          <w:tcPr>
            <w:tcW w:w="11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D5D008E" w14:textId="77777777" w:rsidR="004147E1" w:rsidRPr="004147E1" w:rsidRDefault="004147E1" w:rsidP="003D17BF">
            <w:pPr>
              <w:spacing w:line="264" w:lineRule="auto"/>
              <w:jc w:val="center"/>
              <w:rPr>
                <w:bCs/>
                <w:szCs w:val="28"/>
              </w:rPr>
            </w:pPr>
            <w:r w:rsidRPr="004147E1">
              <w:rPr>
                <w:bCs/>
                <w:sz w:val="28"/>
                <w:szCs w:val="28"/>
              </w:rPr>
              <w:t>N</w:t>
            </w:r>
          </w:p>
        </w:tc>
        <w:tc>
          <w:tcPr>
            <w:tcW w:w="103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3EB29E5" w14:textId="77777777" w:rsidR="004147E1" w:rsidRPr="004147E1" w:rsidRDefault="004147E1" w:rsidP="003D17BF">
            <w:pPr>
              <w:spacing w:line="264" w:lineRule="auto"/>
              <w:jc w:val="center"/>
              <w:rPr>
                <w:bCs/>
                <w:szCs w:val="28"/>
              </w:rPr>
            </w:pPr>
            <w:r w:rsidRPr="004147E1">
              <w:rPr>
                <w:bCs/>
                <w:sz w:val="28"/>
                <w:szCs w:val="28"/>
              </w:rPr>
              <w:t>P</w:t>
            </w:r>
            <w:r w:rsidRPr="004147E1">
              <w:rPr>
                <w:bCs/>
                <w:sz w:val="28"/>
                <w:szCs w:val="28"/>
                <w:vertAlign w:val="subscript"/>
              </w:rPr>
              <w:t>2</w:t>
            </w:r>
            <w:r w:rsidRPr="004147E1">
              <w:rPr>
                <w:bCs/>
                <w:sz w:val="28"/>
                <w:szCs w:val="28"/>
              </w:rPr>
              <w:t>0</w:t>
            </w:r>
            <w:r w:rsidRPr="004147E1">
              <w:rPr>
                <w:bCs/>
                <w:sz w:val="28"/>
                <w:szCs w:val="28"/>
                <w:vertAlign w:val="subscript"/>
              </w:rPr>
              <w:t>5</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FB30CA8" w14:textId="77777777" w:rsidR="004147E1" w:rsidRPr="004147E1" w:rsidRDefault="004147E1" w:rsidP="003D17BF">
            <w:pPr>
              <w:spacing w:line="264" w:lineRule="auto"/>
              <w:jc w:val="center"/>
              <w:rPr>
                <w:bCs/>
                <w:szCs w:val="28"/>
              </w:rPr>
            </w:pPr>
            <w:r w:rsidRPr="004147E1">
              <w:rPr>
                <w:bCs/>
                <w:sz w:val="28"/>
                <w:szCs w:val="28"/>
              </w:rPr>
              <w:t>K</w:t>
            </w:r>
            <w:r w:rsidRPr="004147E1">
              <w:rPr>
                <w:bCs/>
                <w:sz w:val="28"/>
                <w:szCs w:val="28"/>
                <w:vertAlign w:val="subscript"/>
              </w:rPr>
              <w:t>2</w:t>
            </w:r>
            <w:r w:rsidRPr="004147E1">
              <w:rPr>
                <w:bCs/>
                <w:sz w:val="28"/>
                <w:szCs w:val="28"/>
              </w:rPr>
              <w:t>0</w:t>
            </w:r>
          </w:p>
        </w:tc>
        <w:tc>
          <w:tcPr>
            <w:tcW w:w="1450" w:type="dxa"/>
            <w:vMerge/>
            <w:tcBorders>
              <w:left w:val="nil"/>
              <w:bottom w:val="single" w:sz="4" w:space="0" w:color="auto"/>
              <w:right w:val="single" w:sz="4" w:space="0" w:color="auto"/>
            </w:tcBorders>
            <w:vAlign w:val="center"/>
          </w:tcPr>
          <w:p w14:paraId="12F97A67" w14:textId="77777777" w:rsidR="004147E1" w:rsidRPr="00597136" w:rsidRDefault="004147E1" w:rsidP="003D17BF">
            <w:pPr>
              <w:spacing w:line="264" w:lineRule="auto"/>
              <w:jc w:val="center"/>
              <w:rPr>
                <w:bCs/>
                <w:szCs w:val="28"/>
              </w:rPr>
            </w:pPr>
          </w:p>
        </w:tc>
        <w:tc>
          <w:tcPr>
            <w:tcW w:w="1023" w:type="dxa"/>
            <w:vMerge/>
            <w:tcBorders>
              <w:left w:val="nil"/>
              <w:bottom w:val="single" w:sz="4" w:space="0" w:color="auto"/>
              <w:right w:val="single" w:sz="4" w:space="0" w:color="auto"/>
            </w:tcBorders>
            <w:vAlign w:val="center"/>
          </w:tcPr>
          <w:p w14:paraId="07D96E27" w14:textId="77777777" w:rsidR="004147E1" w:rsidRPr="00597136" w:rsidRDefault="004147E1" w:rsidP="003D17BF">
            <w:pPr>
              <w:spacing w:line="264" w:lineRule="auto"/>
              <w:jc w:val="center"/>
              <w:rPr>
                <w:bCs/>
                <w:szCs w:val="28"/>
              </w:rPr>
            </w:pPr>
          </w:p>
        </w:tc>
      </w:tr>
      <w:tr w:rsidR="002840C1" w:rsidRPr="00597136" w14:paraId="33A74553" w14:textId="77777777" w:rsidTr="00027295">
        <w:trPr>
          <w:trHeight w:val="284"/>
          <w:jc w:val="center"/>
        </w:trPr>
        <w:tc>
          <w:tcPr>
            <w:tcW w:w="32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5F82B83" w14:textId="77777777" w:rsidR="002840C1" w:rsidRPr="009A47E1" w:rsidRDefault="009A47E1" w:rsidP="003D17BF">
            <w:pPr>
              <w:spacing w:line="264" w:lineRule="auto"/>
              <w:ind w:left="105" w:right="98"/>
              <w:rPr>
                <w:bCs/>
                <w:color w:val="000000" w:themeColor="text1"/>
                <w:szCs w:val="28"/>
              </w:rPr>
            </w:pPr>
            <w:r w:rsidRPr="009A47E1">
              <w:rPr>
                <w:bCs/>
                <w:color w:val="000000" w:themeColor="text1"/>
                <w:sz w:val="28"/>
                <w:szCs w:val="28"/>
              </w:rPr>
              <w:t xml:space="preserve">Năm thứ </w:t>
            </w:r>
            <w:r w:rsidR="00C8562E">
              <w:rPr>
                <w:bCs/>
                <w:color w:val="000000" w:themeColor="text1"/>
                <w:sz w:val="28"/>
                <w:szCs w:val="28"/>
              </w:rPr>
              <w:t>nhất + năm thứ 2</w:t>
            </w:r>
          </w:p>
        </w:tc>
        <w:tc>
          <w:tcPr>
            <w:tcW w:w="115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CAA39D3" w14:textId="77777777" w:rsidR="002840C1" w:rsidRPr="009A47E1" w:rsidRDefault="00C8562E" w:rsidP="00CC058E">
            <w:pPr>
              <w:spacing w:line="264" w:lineRule="auto"/>
              <w:jc w:val="center"/>
              <w:rPr>
                <w:bCs/>
                <w:color w:val="000000" w:themeColor="text1"/>
                <w:szCs w:val="28"/>
              </w:rPr>
            </w:pPr>
            <w:r>
              <w:rPr>
                <w:bCs/>
                <w:color w:val="000000" w:themeColor="text1"/>
                <w:sz w:val="28"/>
                <w:szCs w:val="28"/>
              </w:rPr>
              <w:t>27</w:t>
            </w:r>
            <w:r w:rsidR="00CC058E">
              <w:rPr>
                <w:bCs/>
                <w:color w:val="000000" w:themeColor="text1"/>
                <w:sz w:val="28"/>
                <w:szCs w:val="28"/>
              </w:rPr>
              <w:t>0-280</w:t>
            </w:r>
          </w:p>
        </w:tc>
        <w:tc>
          <w:tcPr>
            <w:tcW w:w="103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9792999" w14:textId="77777777" w:rsidR="002840C1" w:rsidRPr="009A47E1" w:rsidRDefault="00C8562E" w:rsidP="003D17BF">
            <w:pPr>
              <w:spacing w:line="264" w:lineRule="auto"/>
              <w:jc w:val="center"/>
              <w:rPr>
                <w:bCs/>
                <w:color w:val="000000" w:themeColor="text1"/>
                <w:szCs w:val="28"/>
              </w:rPr>
            </w:pPr>
            <w:r>
              <w:rPr>
                <w:bCs/>
                <w:color w:val="000000" w:themeColor="text1"/>
                <w:sz w:val="28"/>
                <w:szCs w:val="28"/>
              </w:rPr>
              <w:t>150</w:t>
            </w:r>
            <w:r w:rsidR="00CC058E">
              <w:rPr>
                <w:bCs/>
                <w:color w:val="000000" w:themeColor="text1"/>
                <w:sz w:val="28"/>
                <w:szCs w:val="28"/>
              </w:rPr>
              <w:t>-160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83D932B" w14:textId="77777777" w:rsidR="002840C1" w:rsidRPr="009A47E1" w:rsidRDefault="00C8562E" w:rsidP="003D17BF">
            <w:pPr>
              <w:spacing w:line="264" w:lineRule="auto"/>
              <w:jc w:val="center"/>
              <w:rPr>
                <w:bCs/>
                <w:color w:val="000000" w:themeColor="text1"/>
                <w:szCs w:val="28"/>
              </w:rPr>
            </w:pPr>
            <w:r>
              <w:rPr>
                <w:bCs/>
                <w:color w:val="000000" w:themeColor="text1"/>
                <w:sz w:val="28"/>
                <w:szCs w:val="28"/>
              </w:rPr>
              <w:t>300</w:t>
            </w:r>
            <w:r w:rsidR="00CC058E">
              <w:rPr>
                <w:bCs/>
                <w:color w:val="000000" w:themeColor="text1"/>
                <w:sz w:val="28"/>
                <w:szCs w:val="28"/>
              </w:rPr>
              <w:t>-310</w:t>
            </w:r>
          </w:p>
        </w:tc>
        <w:tc>
          <w:tcPr>
            <w:tcW w:w="1450" w:type="dxa"/>
            <w:tcBorders>
              <w:top w:val="single" w:sz="4" w:space="0" w:color="auto"/>
              <w:left w:val="nil"/>
              <w:bottom w:val="single" w:sz="4" w:space="0" w:color="auto"/>
              <w:right w:val="single" w:sz="4" w:space="0" w:color="auto"/>
            </w:tcBorders>
            <w:vAlign w:val="center"/>
          </w:tcPr>
          <w:p w14:paraId="6D43C87D" w14:textId="77777777" w:rsidR="002840C1" w:rsidRPr="009A47E1" w:rsidRDefault="00C8562E" w:rsidP="003D17BF">
            <w:pPr>
              <w:spacing w:line="264" w:lineRule="auto"/>
              <w:jc w:val="center"/>
              <w:rPr>
                <w:bCs/>
                <w:color w:val="000000" w:themeColor="text1"/>
                <w:szCs w:val="28"/>
              </w:rPr>
            </w:pPr>
            <w:r>
              <w:rPr>
                <w:bCs/>
                <w:color w:val="000000" w:themeColor="text1"/>
                <w:sz w:val="28"/>
                <w:szCs w:val="28"/>
              </w:rPr>
              <w:t>5.000</w:t>
            </w:r>
          </w:p>
        </w:tc>
        <w:tc>
          <w:tcPr>
            <w:tcW w:w="1023" w:type="dxa"/>
            <w:tcBorders>
              <w:top w:val="single" w:sz="4" w:space="0" w:color="auto"/>
              <w:left w:val="nil"/>
              <w:bottom w:val="single" w:sz="4" w:space="0" w:color="auto"/>
              <w:right w:val="single" w:sz="4" w:space="0" w:color="auto"/>
            </w:tcBorders>
            <w:vAlign w:val="center"/>
          </w:tcPr>
          <w:p w14:paraId="5C6F4497" w14:textId="77777777" w:rsidR="002840C1" w:rsidRPr="009A47E1" w:rsidRDefault="00C8562E" w:rsidP="003D17BF">
            <w:pPr>
              <w:spacing w:line="264" w:lineRule="auto"/>
              <w:jc w:val="center"/>
              <w:rPr>
                <w:bCs/>
                <w:color w:val="000000" w:themeColor="text1"/>
                <w:szCs w:val="28"/>
              </w:rPr>
            </w:pPr>
            <w:r>
              <w:rPr>
                <w:bCs/>
                <w:color w:val="000000" w:themeColor="text1"/>
                <w:sz w:val="28"/>
                <w:szCs w:val="28"/>
              </w:rPr>
              <w:t>1.000</w:t>
            </w:r>
          </w:p>
        </w:tc>
      </w:tr>
      <w:tr w:rsidR="00292AFD" w:rsidRPr="00597136" w14:paraId="158DEECA" w14:textId="77777777" w:rsidTr="00027295">
        <w:trPr>
          <w:trHeight w:val="262"/>
          <w:jc w:val="center"/>
        </w:trPr>
        <w:tc>
          <w:tcPr>
            <w:tcW w:w="32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31B4D48" w14:textId="77777777" w:rsidR="00292AFD" w:rsidRPr="009A47E1" w:rsidRDefault="00292AFD" w:rsidP="003D17BF">
            <w:pPr>
              <w:spacing w:line="264" w:lineRule="auto"/>
              <w:ind w:left="105" w:right="98"/>
              <w:rPr>
                <w:bCs/>
                <w:color w:val="000000" w:themeColor="text1"/>
                <w:szCs w:val="28"/>
              </w:rPr>
            </w:pPr>
            <w:r>
              <w:rPr>
                <w:bCs/>
                <w:color w:val="000000" w:themeColor="text1"/>
                <w:sz w:val="28"/>
                <w:szCs w:val="28"/>
              </w:rPr>
              <w:t>Năm thứ 3 trở đi</w:t>
            </w:r>
          </w:p>
        </w:tc>
        <w:tc>
          <w:tcPr>
            <w:tcW w:w="115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9708B9D" w14:textId="77777777" w:rsidR="00292AFD" w:rsidRDefault="00292AFD" w:rsidP="003D17BF">
            <w:pPr>
              <w:spacing w:line="264" w:lineRule="auto"/>
              <w:jc w:val="center"/>
              <w:rPr>
                <w:bCs/>
                <w:color w:val="000000" w:themeColor="text1"/>
                <w:szCs w:val="28"/>
              </w:rPr>
            </w:pPr>
            <w:r>
              <w:rPr>
                <w:bCs/>
                <w:color w:val="000000" w:themeColor="text1"/>
                <w:sz w:val="28"/>
                <w:szCs w:val="28"/>
              </w:rPr>
              <w:t>340</w:t>
            </w:r>
            <w:r w:rsidR="00CC058E">
              <w:rPr>
                <w:bCs/>
                <w:color w:val="000000" w:themeColor="text1"/>
                <w:sz w:val="28"/>
                <w:szCs w:val="28"/>
              </w:rPr>
              <w:t>-350</w:t>
            </w:r>
          </w:p>
        </w:tc>
        <w:tc>
          <w:tcPr>
            <w:tcW w:w="103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DA8D250" w14:textId="77777777" w:rsidR="00292AFD" w:rsidRDefault="00292AFD" w:rsidP="003D17BF">
            <w:pPr>
              <w:spacing w:line="264" w:lineRule="auto"/>
              <w:jc w:val="center"/>
              <w:rPr>
                <w:bCs/>
                <w:color w:val="000000" w:themeColor="text1"/>
                <w:szCs w:val="28"/>
              </w:rPr>
            </w:pPr>
            <w:r>
              <w:rPr>
                <w:bCs/>
                <w:color w:val="000000" w:themeColor="text1"/>
                <w:sz w:val="28"/>
                <w:szCs w:val="28"/>
              </w:rPr>
              <w:t>190</w:t>
            </w:r>
            <w:r w:rsidR="00CC058E">
              <w:rPr>
                <w:bCs/>
                <w:color w:val="000000" w:themeColor="text1"/>
                <w:sz w:val="28"/>
                <w:szCs w:val="28"/>
              </w:rPr>
              <w:t>-200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0991D75" w14:textId="77777777" w:rsidR="00292AFD" w:rsidRDefault="00292AFD" w:rsidP="00CC058E">
            <w:pPr>
              <w:spacing w:line="264" w:lineRule="auto"/>
              <w:jc w:val="center"/>
              <w:rPr>
                <w:bCs/>
                <w:color w:val="000000" w:themeColor="text1"/>
                <w:szCs w:val="28"/>
              </w:rPr>
            </w:pPr>
            <w:r>
              <w:rPr>
                <w:bCs/>
                <w:color w:val="000000" w:themeColor="text1"/>
                <w:sz w:val="28"/>
                <w:szCs w:val="28"/>
              </w:rPr>
              <w:t>37</w:t>
            </w:r>
            <w:r w:rsidR="00CC058E">
              <w:rPr>
                <w:bCs/>
                <w:color w:val="000000" w:themeColor="text1"/>
                <w:sz w:val="28"/>
                <w:szCs w:val="28"/>
              </w:rPr>
              <w:t>0-380</w:t>
            </w:r>
          </w:p>
        </w:tc>
        <w:tc>
          <w:tcPr>
            <w:tcW w:w="1450" w:type="dxa"/>
            <w:tcBorders>
              <w:top w:val="single" w:sz="4" w:space="0" w:color="auto"/>
              <w:left w:val="nil"/>
              <w:bottom w:val="single" w:sz="4" w:space="0" w:color="auto"/>
              <w:right w:val="single" w:sz="4" w:space="0" w:color="auto"/>
            </w:tcBorders>
            <w:vAlign w:val="center"/>
          </w:tcPr>
          <w:p w14:paraId="4D0BD58A" w14:textId="77777777" w:rsidR="00292AFD" w:rsidRDefault="00292AFD" w:rsidP="003D17BF">
            <w:pPr>
              <w:spacing w:line="264" w:lineRule="auto"/>
              <w:jc w:val="center"/>
              <w:rPr>
                <w:bCs/>
                <w:color w:val="000000" w:themeColor="text1"/>
                <w:szCs w:val="28"/>
              </w:rPr>
            </w:pPr>
            <w:r>
              <w:rPr>
                <w:bCs/>
                <w:color w:val="000000" w:themeColor="text1"/>
                <w:sz w:val="28"/>
                <w:szCs w:val="28"/>
              </w:rPr>
              <w:t>5.000</w:t>
            </w:r>
          </w:p>
        </w:tc>
        <w:tc>
          <w:tcPr>
            <w:tcW w:w="1023" w:type="dxa"/>
            <w:tcBorders>
              <w:top w:val="single" w:sz="4" w:space="0" w:color="auto"/>
              <w:left w:val="nil"/>
              <w:bottom w:val="single" w:sz="4" w:space="0" w:color="auto"/>
              <w:right w:val="single" w:sz="4" w:space="0" w:color="auto"/>
            </w:tcBorders>
            <w:vAlign w:val="center"/>
          </w:tcPr>
          <w:p w14:paraId="5A0BE646" w14:textId="77777777" w:rsidR="00292AFD" w:rsidRDefault="00292AFD" w:rsidP="003D17BF">
            <w:pPr>
              <w:spacing w:line="264" w:lineRule="auto"/>
              <w:jc w:val="center"/>
              <w:rPr>
                <w:bCs/>
                <w:color w:val="000000" w:themeColor="text1"/>
                <w:szCs w:val="28"/>
              </w:rPr>
            </w:pPr>
            <w:r>
              <w:rPr>
                <w:bCs/>
                <w:color w:val="000000" w:themeColor="text1"/>
                <w:sz w:val="28"/>
                <w:szCs w:val="28"/>
              </w:rPr>
              <w:t>1.000</w:t>
            </w:r>
          </w:p>
        </w:tc>
      </w:tr>
    </w:tbl>
    <w:p w14:paraId="010E6951" w14:textId="77777777" w:rsidR="00AD5658" w:rsidRPr="00AD5658" w:rsidRDefault="00AD5658" w:rsidP="003D17BF">
      <w:pPr>
        <w:widowControl w:val="0"/>
        <w:spacing w:line="264" w:lineRule="auto"/>
        <w:ind w:firstLine="720"/>
        <w:jc w:val="both"/>
        <w:rPr>
          <w:i/>
          <w:sz w:val="16"/>
          <w:szCs w:val="16"/>
        </w:rPr>
      </w:pPr>
    </w:p>
    <w:p w14:paraId="1A4F344F" w14:textId="0D0B75D0" w:rsidR="00D34F55" w:rsidRPr="004C7034" w:rsidRDefault="00D233DD" w:rsidP="00D34F55">
      <w:pPr>
        <w:spacing w:line="288" w:lineRule="auto"/>
        <w:ind w:firstLine="720"/>
        <w:jc w:val="both"/>
        <w:rPr>
          <w:i/>
          <w:color w:val="FF0000"/>
          <w:shd w:val="clear" w:color="auto" w:fill="FFFFFF"/>
        </w:rPr>
      </w:pPr>
      <w:bookmarkStart w:id="1" w:name="_Hlk156378799"/>
      <w:r w:rsidRPr="004C7034">
        <w:rPr>
          <w:i/>
          <w:color w:val="FF0000"/>
        </w:rPr>
        <w:t xml:space="preserve">Lưu ý: </w:t>
      </w:r>
      <w:bookmarkStart w:id="2" w:name="_Hlk156378369"/>
      <w:r w:rsidR="003732E4" w:rsidRPr="004C7034">
        <w:rPr>
          <w:i/>
          <w:color w:val="FF0000"/>
          <w:shd w:val="clear" w:color="auto" w:fill="FFFFFF"/>
        </w:rPr>
        <w:t>Trong phân đạm Ure có chứa 46 % Nitơ (N) nguyên chất; trong phân lân có 16,5 % P</w:t>
      </w:r>
      <w:r w:rsidR="003732E4" w:rsidRPr="004C7034">
        <w:rPr>
          <w:i/>
          <w:color w:val="FF0000"/>
          <w:shd w:val="clear" w:color="auto" w:fill="FFFFFF"/>
          <w:vertAlign w:val="subscript"/>
        </w:rPr>
        <w:t>2</w:t>
      </w:r>
      <w:r w:rsidR="003732E4" w:rsidRPr="004C7034">
        <w:rPr>
          <w:i/>
          <w:color w:val="FF0000"/>
          <w:shd w:val="clear" w:color="auto" w:fill="FFFFFF"/>
        </w:rPr>
        <w:t>O</w:t>
      </w:r>
      <w:r w:rsidR="003732E4" w:rsidRPr="004C7034">
        <w:rPr>
          <w:i/>
          <w:color w:val="FF0000"/>
          <w:shd w:val="clear" w:color="auto" w:fill="FFFFFF"/>
          <w:vertAlign w:val="subscript"/>
        </w:rPr>
        <w:t>5</w:t>
      </w:r>
      <w:r w:rsidR="003732E4" w:rsidRPr="004C7034">
        <w:rPr>
          <w:i/>
          <w:color w:val="FF0000"/>
          <w:shd w:val="clear" w:color="auto" w:fill="FFFFFF"/>
        </w:rPr>
        <w:t> và trong Kali có chứa 60 % K</w:t>
      </w:r>
      <w:r w:rsidR="003732E4" w:rsidRPr="004C7034">
        <w:rPr>
          <w:i/>
          <w:color w:val="FF0000"/>
          <w:shd w:val="clear" w:color="auto" w:fill="FFFFFF"/>
          <w:vertAlign w:val="subscript"/>
        </w:rPr>
        <w:t>2</w:t>
      </w:r>
      <w:r w:rsidR="003732E4" w:rsidRPr="004C7034">
        <w:rPr>
          <w:i/>
          <w:color w:val="FF0000"/>
          <w:shd w:val="clear" w:color="auto" w:fill="FFFFFF"/>
        </w:rPr>
        <w:t>O</w:t>
      </w:r>
      <w:r w:rsidR="003732E4">
        <w:rPr>
          <w:i/>
          <w:color w:val="FF0000"/>
          <w:shd w:val="clear" w:color="auto" w:fill="FFFFFF"/>
        </w:rPr>
        <w:t xml:space="preserve">. </w:t>
      </w:r>
      <w:r w:rsidR="00D34F55" w:rsidRPr="004C7034">
        <w:rPr>
          <w:i/>
          <w:color w:val="FF0000"/>
        </w:rPr>
        <w:t>Có thể sử dụng phân bón tổng hợp NPK để thay thế các loại phân đơn.</w:t>
      </w:r>
      <w:r w:rsidR="00D34F55" w:rsidRPr="004C7034">
        <w:rPr>
          <w:i/>
          <w:color w:val="FF0000"/>
          <w:shd w:val="clear" w:color="auto" w:fill="FFFFFF"/>
        </w:rPr>
        <w:t xml:space="preserve"> </w:t>
      </w:r>
      <w:r w:rsidR="00D34F55" w:rsidRPr="004C7034">
        <w:rPr>
          <w:i/>
          <w:color w:val="FF0000"/>
        </w:rPr>
        <w:t>Lượng bón, cách bón như hướng dẫn trên bao bì của từng loại phân,... Tùy tuổi cây và thực tế sinh trưởng của cây, để điều chỉnh bón phân cho phù hợp theo hướng dẫn của nhà sản xuất.</w:t>
      </w:r>
    </w:p>
    <w:bookmarkEnd w:id="1"/>
    <w:bookmarkEnd w:id="2"/>
    <w:p w14:paraId="73CB67B3" w14:textId="77777777" w:rsidR="0056056A" w:rsidRPr="008747FC" w:rsidRDefault="0056056A" w:rsidP="00D34F55">
      <w:pPr>
        <w:widowControl w:val="0"/>
        <w:spacing w:line="264" w:lineRule="auto"/>
        <w:ind w:firstLine="720"/>
        <w:jc w:val="both"/>
        <w:rPr>
          <w:sz w:val="20"/>
          <w:szCs w:val="20"/>
          <w:lang w:val="cs-CZ"/>
        </w:rPr>
      </w:pPr>
      <w:r w:rsidRPr="009A0A7F">
        <w:rPr>
          <w:i/>
          <w:iCs/>
          <w:sz w:val="28"/>
          <w:szCs w:val="28"/>
          <w:lang w:val="cs-CZ"/>
        </w:rPr>
        <w:t>Cách bón:</w:t>
      </w:r>
    </w:p>
    <w:p w14:paraId="5D562264" w14:textId="77777777" w:rsidR="008747FC" w:rsidRPr="009A0A7F" w:rsidRDefault="00C70F34" w:rsidP="008E346C">
      <w:pPr>
        <w:shd w:val="clear" w:color="auto" w:fill="FFFFFF"/>
        <w:spacing w:line="264" w:lineRule="auto"/>
        <w:jc w:val="both"/>
        <w:rPr>
          <w:sz w:val="28"/>
          <w:szCs w:val="28"/>
          <w:lang w:val="cs-CZ"/>
        </w:rPr>
      </w:pPr>
      <w:r w:rsidRPr="009A0A7F">
        <w:rPr>
          <w:iCs/>
          <w:sz w:val="28"/>
          <w:szCs w:val="28"/>
          <w:lang w:val="cs-CZ"/>
        </w:rPr>
        <w:tab/>
      </w:r>
      <w:r w:rsidR="00743D76" w:rsidRPr="009A0A7F">
        <w:rPr>
          <w:iCs/>
          <w:sz w:val="28"/>
          <w:szCs w:val="28"/>
          <w:lang w:val="cs-CZ"/>
        </w:rPr>
        <w:t>Lượng phân bón được chia</w:t>
      </w:r>
      <w:r w:rsidRPr="009A0A7F">
        <w:rPr>
          <w:sz w:val="28"/>
          <w:szCs w:val="28"/>
          <w:lang w:val="cs-CZ"/>
        </w:rPr>
        <w:t xml:space="preserve"> vào các giai đoạn </w:t>
      </w:r>
      <w:r w:rsidR="00FB6148" w:rsidRPr="009A0A7F">
        <w:rPr>
          <w:sz w:val="28"/>
          <w:szCs w:val="28"/>
          <w:lang w:val="cs-CZ"/>
        </w:rPr>
        <w:t>như sau</w:t>
      </w:r>
      <w:r w:rsidRPr="009A0A7F">
        <w:rPr>
          <w:sz w:val="28"/>
          <w:szCs w:val="28"/>
          <w:lang w:val="cs-CZ"/>
        </w:rPr>
        <w:t>:</w:t>
      </w:r>
    </w:p>
    <w:p w14:paraId="4C724F30" w14:textId="77777777" w:rsidR="00AF4D49" w:rsidRPr="009A0A7F" w:rsidRDefault="00C70F34" w:rsidP="008747FC">
      <w:pPr>
        <w:shd w:val="clear" w:color="auto" w:fill="FFFFFF"/>
        <w:spacing w:line="264" w:lineRule="auto"/>
        <w:ind w:firstLine="720"/>
        <w:jc w:val="both"/>
        <w:rPr>
          <w:sz w:val="28"/>
          <w:szCs w:val="28"/>
          <w:lang w:val="cs-CZ"/>
        </w:rPr>
      </w:pPr>
      <w:r w:rsidRPr="009A0A7F">
        <w:rPr>
          <w:sz w:val="28"/>
          <w:szCs w:val="28"/>
          <w:lang w:val="cs-CZ"/>
        </w:rPr>
        <w:t xml:space="preserve">- Lần 1: </w:t>
      </w:r>
      <w:r w:rsidR="00AF4D49" w:rsidRPr="009A0A7F">
        <w:rPr>
          <w:sz w:val="28"/>
          <w:szCs w:val="28"/>
          <w:lang w:val="cs-CZ"/>
        </w:rPr>
        <w:t xml:space="preserve">Bón vào tháng 2 (thúc hoa): </w:t>
      </w:r>
      <w:r w:rsidRPr="009A0A7F">
        <w:rPr>
          <w:sz w:val="28"/>
          <w:szCs w:val="28"/>
          <w:lang w:val="cs-CZ"/>
        </w:rPr>
        <w:t>3</w:t>
      </w:r>
      <w:r w:rsidR="00AF4D49" w:rsidRPr="009A0A7F">
        <w:rPr>
          <w:sz w:val="28"/>
          <w:szCs w:val="28"/>
          <w:lang w:val="cs-CZ"/>
        </w:rPr>
        <w:t xml:space="preserve">0% </w:t>
      </w:r>
      <w:r w:rsidR="004147E1" w:rsidRPr="009A0A7F">
        <w:rPr>
          <w:sz w:val="28"/>
          <w:szCs w:val="28"/>
          <w:lang w:val="cs-CZ"/>
        </w:rPr>
        <w:t>N</w:t>
      </w:r>
      <w:r w:rsidR="00AF4D49" w:rsidRPr="009A0A7F">
        <w:rPr>
          <w:sz w:val="28"/>
          <w:szCs w:val="28"/>
          <w:lang w:val="cs-CZ"/>
        </w:rPr>
        <w:t xml:space="preserve"> + 30% </w:t>
      </w:r>
      <w:r w:rsidR="004147E1" w:rsidRPr="009A0A7F">
        <w:rPr>
          <w:bCs/>
          <w:sz w:val="28"/>
          <w:szCs w:val="28"/>
          <w:lang w:val="cs-CZ"/>
        </w:rPr>
        <w:t>K</w:t>
      </w:r>
      <w:r w:rsidR="004147E1" w:rsidRPr="009A0A7F">
        <w:rPr>
          <w:bCs/>
          <w:sz w:val="28"/>
          <w:szCs w:val="28"/>
          <w:vertAlign w:val="subscript"/>
          <w:lang w:val="cs-CZ"/>
        </w:rPr>
        <w:t>2</w:t>
      </w:r>
      <w:r w:rsidR="004147E1" w:rsidRPr="009A0A7F">
        <w:rPr>
          <w:bCs/>
          <w:sz w:val="28"/>
          <w:szCs w:val="28"/>
          <w:lang w:val="cs-CZ"/>
        </w:rPr>
        <w:t>0</w:t>
      </w:r>
    </w:p>
    <w:p w14:paraId="5854BDC0" w14:textId="77777777" w:rsidR="004147E1" w:rsidRPr="009A0A7F" w:rsidRDefault="00C70F34" w:rsidP="008E346C">
      <w:pPr>
        <w:shd w:val="clear" w:color="auto" w:fill="FFFFFF"/>
        <w:spacing w:line="264" w:lineRule="auto"/>
        <w:jc w:val="both"/>
        <w:rPr>
          <w:sz w:val="28"/>
          <w:szCs w:val="28"/>
          <w:lang w:val="cs-CZ"/>
        </w:rPr>
      </w:pPr>
      <w:r w:rsidRPr="009A0A7F">
        <w:rPr>
          <w:sz w:val="28"/>
          <w:szCs w:val="28"/>
          <w:lang w:val="cs-CZ"/>
        </w:rPr>
        <w:tab/>
        <w:t xml:space="preserve">- </w:t>
      </w:r>
      <w:r w:rsidR="00AF4D49" w:rsidRPr="009A0A7F">
        <w:rPr>
          <w:sz w:val="28"/>
          <w:szCs w:val="28"/>
          <w:lang w:val="cs-CZ"/>
        </w:rPr>
        <w:t xml:space="preserve">Lần </w:t>
      </w:r>
      <w:r w:rsidR="003E445F" w:rsidRPr="009A0A7F">
        <w:rPr>
          <w:sz w:val="28"/>
          <w:szCs w:val="28"/>
          <w:lang w:val="cs-CZ"/>
        </w:rPr>
        <w:t>2</w:t>
      </w:r>
      <w:r w:rsidR="00AF4D49" w:rsidRPr="009A0A7F">
        <w:rPr>
          <w:sz w:val="28"/>
          <w:szCs w:val="28"/>
          <w:lang w:val="cs-CZ"/>
        </w:rPr>
        <w:t xml:space="preserve">: Bón vào tháng 4 (thúc quả): </w:t>
      </w:r>
      <w:r w:rsidR="00D36072" w:rsidRPr="009A0A7F">
        <w:rPr>
          <w:sz w:val="28"/>
          <w:szCs w:val="28"/>
          <w:lang w:val="cs-CZ"/>
        </w:rPr>
        <w:t>4</w:t>
      </w:r>
      <w:r w:rsidR="004147E1" w:rsidRPr="009A0A7F">
        <w:rPr>
          <w:sz w:val="28"/>
          <w:szCs w:val="28"/>
          <w:lang w:val="cs-CZ"/>
        </w:rPr>
        <w:t xml:space="preserve">0% N + 30% </w:t>
      </w:r>
      <w:r w:rsidR="004147E1" w:rsidRPr="009A0A7F">
        <w:rPr>
          <w:bCs/>
          <w:sz w:val="28"/>
          <w:szCs w:val="28"/>
          <w:lang w:val="cs-CZ"/>
        </w:rPr>
        <w:t>K</w:t>
      </w:r>
      <w:r w:rsidR="004147E1" w:rsidRPr="009A0A7F">
        <w:rPr>
          <w:bCs/>
          <w:sz w:val="28"/>
          <w:szCs w:val="28"/>
          <w:vertAlign w:val="subscript"/>
          <w:lang w:val="cs-CZ"/>
        </w:rPr>
        <w:t>2</w:t>
      </w:r>
      <w:r w:rsidR="004147E1" w:rsidRPr="009A0A7F">
        <w:rPr>
          <w:bCs/>
          <w:sz w:val="28"/>
          <w:szCs w:val="28"/>
          <w:lang w:val="cs-CZ"/>
        </w:rPr>
        <w:t>0</w:t>
      </w:r>
    </w:p>
    <w:p w14:paraId="46005C5F" w14:textId="77777777" w:rsidR="00AF4D49" w:rsidRPr="009A0A7F" w:rsidRDefault="004147E1" w:rsidP="008E346C">
      <w:pPr>
        <w:shd w:val="clear" w:color="auto" w:fill="FFFFFF"/>
        <w:spacing w:line="264" w:lineRule="auto"/>
        <w:jc w:val="both"/>
        <w:rPr>
          <w:bCs/>
          <w:sz w:val="28"/>
          <w:szCs w:val="28"/>
          <w:lang w:val="cs-CZ"/>
        </w:rPr>
      </w:pPr>
      <w:r w:rsidRPr="009A0A7F">
        <w:rPr>
          <w:sz w:val="28"/>
          <w:szCs w:val="28"/>
          <w:lang w:val="cs-CZ"/>
        </w:rPr>
        <w:tab/>
      </w:r>
      <w:r w:rsidR="00C70F34" w:rsidRPr="009A0A7F">
        <w:rPr>
          <w:sz w:val="28"/>
          <w:szCs w:val="28"/>
          <w:lang w:val="cs-CZ"/>
        </w:rPr>
        <w:t xml:space="preserve">- </w:t>
      </w:r>
      <w:r w:rsidR="00AF4D49" w:rsidRPr="009A0A7F">
        <w:rPr>
          <w:sz w:val="28"/>
          <w:szCs w:val="28"/>
          <w:lang w:val="cs-CZ"/>
        </w:rPr>
        <w:t xml:space="preserve">Lần </w:t>
      </w:r>
      <w:r w:rsidR="003E445F" w:rsidRPr="009A0A7F">
        <w:rPr>
          <w:sz w:val="28"/>
          <w:szCs w:val="28"/>
          <w:lang w:val="cs-CZ"/>
        </w:rPr>
        <w:t>3</w:t>
      </w:r>
      <w:r w:rsidR="00AF4D49" w:rsidRPr="009A0A7F">
        <w:rPr>
          <w:sz w:val="28"/>
          <w:szCs w:val="28"/>
          <w:lang w:val="cs-CZ"/>
        </w:rPr>
        <w:t xml:space="preserve">: Bón vào tháng 6 (thúc quả, dưỡng cây): </w:t>
      </w:r>
      <w:r w:rsidR="00D36072" w:rsidRPr="009A0A7F">
        <w:rPr>
          <w:sz w:val="28"/>
          <w:szCs w:val="28"/>
          <w:lang w:val="cs-CZ"/>
        </w:rPr>
        <w:t>3</w:t>
      </w:r>
      <w:r w:rsidRPr="009A0A7F">
        <w:rPr>
          <w:sz w:val="28"/>
          <w:szCs w:val="28"/>
          <w:lang w:val="cs-CZ"/>
        </w:rPr>
        <w:t xml:space="preserve">0% N + 40% </w:t>
      </w:r>
      <w:r w:rsidRPr="009A0A7F">
        <w:rPr>
          <w:bCs/>
          <w:sz w:val="28"/>
          <w:szCs w:val="28"/>
          <w:lang w:val="cs-CZ"/>
        </w:rPr>
        <w:t>K</w:t>
      </w:r>
      <w:r w:rsidRPr="009A0A7F">
        <w:rPr>
          <w:bCs/>
          <w:sz w:val="28"/>
          <w:szCs w:val="28"/>
          <w:vertAlign w:val="subscript"/>
          <w:lang w:val="cs-CZ"/>
        </w:rPr>
        <w:t>2</w:t>
      </w:r>
      <w:r w:rsidRPr="009A0A7F">
        <w:rPr>
          <w:bCs/>
          <w:sz w:val="28"/>
          <w:szCs w:val="28"/>
          <w:lang w:val="cs-CZ"/>
        </w:rPr>
        <w:t>0</w:t>
      </w:r>
    </w:p>
    <w:p w14:paraId="16E47863" w14:textId="77777777" w:rsidR="008747FC" w:rsidRPr="009A0A7F" w:rsidRDefault="00CC058E" w:rsidP="008747FC">
      <w:pPr>
        <w:shd w:val="clear" w:color="auto" w:fill="FFFFFF"/>
        <w:spacing w:line="264" w:lineRule="auto"/>
        <w:jc w:val="both"/>
        <w:rPr>
          <w:sz w:val="28"/>
          <w:szCs w:val="28"/>
          <w:lang w:val="cs-CZ"/>
        </w:rPr>
      </w:pPr>
      <w:r w:rsidRPr="009A0A7F">
        <w:rPr>
          <w:bCs/>
          <w:sz w:val="28"/>
          <w:szCs w:val="28"/>
          <w:lang w:val="cs-CZ"/>
        </w:rPr>
        <w:tab/>
        <w:t xml:space="preserve">- </w:t>
      </w:r>
      <w:r w:rsidR="005620AA" w:rsidRPr="009A0A7F">
        <w:rPr>
          <w:bCs/>
          <w:sz w:val="28"/>
          <w:szCs w:val="28"/>
          <w:lang w:val="cs-CZ"/>
        </w:rPr>
        <w:t xml:space="preserve">Lần 4: </w:t>
      </w:r>
      <w:r w:rsidR="00456E8D" w:rsidRPr="009A0A7F">
        <w:rPr>
          <w:sz w:val="28"/>
          <w:szCs w:val="28"/>
          <w:lang w:val="cs-CZ"/>
        </w:rPr>
        <w:t>Sau khi thu hoạch, tiến hành cắt tỉa cành nhánh và tiến hành bón lót cho mỗi gốc 100% phân hữu cơ sinh học và phân lân. Tiến hành đào rãnh và bón cách gốc 20-30 cm, sau đó lấp kín, dùng rơm rạ để ủ, tưới nước cho cây.</w:t>
      </w:r>
    </w:p>
    <w:p w14:paraId="55EB3991" w14:textId="77777777" w:rsidR="00973AB3" w:rsidRPr="009A0A7F" w:rsidRDefault="00562032" w:rsidP="00973AB3">
      <w:pPr>
        <w:shd w:val="clear" w:color="auto" w:fill="FFFFFF"/>
        <w:spacing w:line="264" w:lineRule="auto"/>
        <w:ind w:firstLine="720"/>
        <w:jc w:val="both"/>
        <w:rPr>
          <w:sz w:val="28"/>
          <w:szCs w:val="28"/>
          <w:lang w:val="cs-CZ"/>
        </w:rPr>
      </w:pPr>
      <w:r w:rsidRPr="00562032">
        <w:rPr>
          <w:b/>
          <w:bCs/>
          <w:i/>
          <w:iCs/>
          <w:sz w:val="28"/>
          <w:szCs w:val="28"/>
          <w:lang w:val="pt-BR"/>
        </w:rPr>
        <w:t>3.4.</w:t>
      </w:r>
      <w:r w:rsidR="00180F68">
        <w:rPr>
          <w:b/>
          <w:bCs/>
          <w:i/>
          <w:iCs/>
          <w:sz w:val="28"/>
          <w:szCs w:val="28"/>
          <w:lang w:val="pt-BR"/>
        </w:rPr>
        <w:t>T</w:t>
      </w:r>
      <w:r w:rsidR="00191452" w:rsidRPr="00562032">
        <w:rPr>
          <w:b/>
          <w:bCs/>
          <w:i/>
          <w:iCs/>
          <w:sz w:val="28"/>
          <w:szCs w:val="28"/>
          <w:lang w:val="pt-BR"/>
        </w:rPr>
        <w:t>ạo tán</w:t>
      </w:r>
      <w:r w:rsidR="009452E4">
        <w:rPr>
          <w:b/>
          <w:bCs/>
          <w:i/>
          <w:iCs/>
          <w:sz w:val="28"/>
          <w:szCs w:val="28"/>
          <w:lang w:val="pt-BR"/>
        </w:rPr>
        <w:t>, tỉa cành</w:t>
      </w:r>
    </w:p>
    <w:p w14:paraId="3C0C5415" w14:textId="77777777" w:rsidR="00973AB3" w:rsidRPr="00311464" w:rsidRDefault="00843653" w:rsidP="00973AB3">
      <w:pPr>
        <w:shd w:val="clear" w:color="auto" w:fill="FFFFFF"/>
        <w:spacing w:line="264" w:lineRule="auto"/>
        <w:ind w:firstLine="720"/>
        <w:jc w:val="both"/>
        <w:rPr>
          <w:sz w:val="28"/>
          <w:szCs w:val="28"/>
          <w:lang w:val="cs-CZ"/>
        </w:rPr>
      </w:pPr>
      <w:r w:rsidRPr="00311464">
        <w:rPr>
          <w:b/>
          <w:bCs/>
          <w:i/>
          <w:iCs/>
          <w:sz w:val="28"/>
          <w:szCs w:val="28"/>
          <w:lang w:val="pt-BR"/>
        </w:rPr>
        <w:t xml:space="preserve">- Tạo tán: </w:t>
      </w:r>
      <w:r w:rsidRPr="00311464">
        <w:rPr>
          <w:sz w:val="28"/>
          <w:szCs w:val="28"/>
          <w:lang w:val="cs-CZ"/>
        </w:rPr>
        <w:t>Khi cây cao 45-60cm, có trên 10 tầng lá (hoặc 10 cặp lá) thì ngắt ngọn để cây phát triển cành cấp 1, mỗi cây tạo 3-4 cành cấp 1 phát triển đều theo các hướng</w:t>
      </w:r>
      <w:r w:rsidR="00080692" w:rsidRPr="00311464">
        <w:rPr>
          <w:sz w:val="28"/>
          <w:szCs w:val="28"/>
          <w:lang w:val="cs-CZ"/>
        </w:rPr>
        <w:t>.K</w:t>
      </w:r>
      <w:r w:rsidRPr="00311464">
        <w:rPr>
          <w:sz w:val="28"/>
          <w:szCs w:val="28"/>
          <w:lang w:val="cs-CZ"/>
        </w:rPr>
        <w:t>hi cành cấp 1 dài 45-60cm, tiến hành bấm ngọn để tạo cành cấp 2, từ mỗi cành cấp 1 để 2-3 cành cấp 2</w:t>
      </w:r>
      <w:r w:rsidR="008B74EC" w:rsidRPr="00311464">
        <w:rPr>
          <w:sz w:val="28"/>
          <w:szCs w:val="28"/>
          <w:lang w:val="cs-CZ"/>
        </w:rPr>
        <w:t>.T</w:t>
      </w:r>
      <w:r w:rsidRPr="00311464">
        <w:rPr>
          <w:sz w:val="28"/>
          <w:szCs w:val="28"/>
          <w:lang w:val="cs-CZ"/>
        </w:rPr>
        <w:t>ương tự, từ mỗi cành cấp 2 tạo 2-3 cành cấp 3, từ cành cấp 3 trở đi không khống chế số lượng cành</w:t>
      </w:r>
      <w:r w:rsidR="00286428" w:rsidRPr="00311464">
        <w:rPr>
          <w:sz w:val="28"/>
          <w:szCs w:val="28"/>
          <w:lang w:val="cs-CZ"/>
        </w:rPr>
        <w:t>.T</w:t>
      </w:r>
      <w:r w:rsidRPr="00311464">
        <w:rPr>
          <w:sz w:val="28"/>
          <w:szCs w:val="28"/>
          <w:lang w:val="cs-CZ"/>
        </w:rPr>
        <w:t>uy nhiên</w:t>
      </w:r>
      <w:r w:rsidR="00285D63" w:rsidRPr="00311464">
        <w:rPr>
          <w:sz w:val="28"/>
          <w:szCs w:val="28"/>
          <w:lang w:val="cs-CZ"/>
        </w:rPr>
        <w:t>,</w:t>
      </w:r>
      <w:r w:rsidRPr="00311464">
        <w:rPr>
          <w:sz w:val="28"/>
          <w:szCs w:val="28"/>
          <w:lang w:val="cs-CZ"/>
        </w:rPr>
        <w:t xml:space="preserve"> cần cắt tỉa để loại bỏ cành sâu bệnh, cành phá</w:t>
      </w:r>
      <w:r w:rsidR="006B2785" w:rsidRPr="00311464">
        <w:rPr>
          <w:sz w:val="28"/>
          <w:szCs w:val="28"/>
          <w:lang w:val="cs-CZ"/>
        </w:rPr>
        <w:t>t</w:t>
      </w:r>
      <w:r w:rsidRPr="00311464">
        <w:rPr>
          <w:sz w:val="28"/>
          <w:szCs w:val="28"/>
          <w:lang w:val="cs-CZ"/>
        </w:rPr>
        <w:t xml:space="preserve"> tán trong thân, mọc giao nhau, mọc hướng thắng đứng lên, rủ xuống đất hoặc cành quá dày...</w:t>
      </w:r>
    </w:p>
    <w:p w14:paraId="40026C64" w14:textId="77777777" w:rsidR="00973AB3" w:rsidRPr="00311464" w:rsidRDefault="00843653" w:rsidP="00973AB3">
      <w:pPr>
        <w:shd w:val="clear" w:color="auto" w:fill="FFFFFF"/>
        <w:spacing w:line="264" w:lineRule="auto"/>
        <w:ind w:firstLine="720"/>
        <w:jc w:val="both"/>
        <w:rPr>
          <w:sz w:val="28"/>
          <w:szCs w:val="28"/>
          <w:lang w:val="cs-CZ"/>
        </w:rPr>
      </w:pPr>
      <w:r w:rsidRPr="00311464">
        <w:rPr>
          <w:sz w:val="28"/>
          <w:szCs w:val="28"/>
          <w:lang w:val="cs-CZ"/>
        </w:rPr>
        <w:lastRenderedPageBreak/>
        <w:t xml:space="preserve">- </w:t>
      </w:r>
      <w:r w:rsidRPr="00311464">
        <w:rPr>
          <w:b/>
          <w:bCs/>
          <w:i/>
          <w:iCs/>
          <w:sz w:val="28"/>
          <w:szCs w:val="28"/>
          <w:lang w:val="cs-CZ"/>
        </w:rPr>
        <w:t>Tỉa cành</w:t>
      </w:r>
      <w:r w:rsidR="00D34BCD" w:rsidRPr="00311464">
        <w:rPr>
          <w:b/>
          <w:bCs/>
          <w:i/>
          <w:iCs/>
          <w:sz w:val="28"/>
          <w:szCs w:val="28"/>
          <w:lang w:val="cs-CZ"/>
        </w:rPr>
        <w:t xml:space="preserve">: </w:t>
      </w:r>
      <w:r w:rsidR="00191452" w:rsidRPr="00311464">
        <w:rPr>
          <w:bCs/>
          <w:sz w:val="28"/>
          <w:szCs w:val="28"/>
          <w:lang w:val="vi-VN"/>
        </w:rPr>
        <w:t>Mức độ tỉa cành tùy thuộc vào tình hình sinh trưởng, tuổi cây và mùa vụ để quyết định đốn đau hay cắt nhẹ, cụ thể như sau:</w:t>
      </w:r>
    </w:p>
    <w:p w14:paraId="38050C19" w14:textId="77777777" w:rsidR="00973AB3" w:rsidRPr="00311464" w:rsidRDefault="00191452" w:rsidP="00973AB3">
      <w:pPr>
        <w:shd w:val="clear" w:color="auto" w:fill="FFFFFF"/>
        <w:spacing w:line="264" w:lineRule="auto"/>
        <w:ind w:firstLine="720"/>
        <w:jc w:val="both"/>
        <w:rPr>
          <w:sz w:val="28"/>
          <w:szCs w:val="28"/>
          <w:lang w:val="vi-VN"/>
        </w:rPr>
      </w:pPr>
      <w:r w:rsidRPr="00311464">
        <w:rPr>
          <w:bCs/>
          <w:sz w:val="28"/>
          <w:szCs w:val="28"/>
          <w:lang w:val="vi-VN"/>
        </w:rPr>
        <w:t>+ Cây khoảng 04 - 06 tháng tuổi cắt bớt đọt những cành mọc xà</w:t>
      </w:r>
      <w:r w:rsidR="00C87A3F" w:rsidRPr="00311464">
        <w:rPr>
          <w:bCs/>
          <w:sz w:val="28"/>
          <w:szCs w:val="28"/>
          <w:lang w:val="cs-CZ"/>
        </w:rPr>
        <w:t xml:space="preserve">, </w:t>
      </w:r>
      <w:r w:rsidRPr="00311464">
        <w:rPr>
          <w:bCs/>
          <w:sz w:val="28"/>
          <w:szCs w:val="28"/>
          <w:lang w:val="vi-VN"/>
        </w:rPr>
        <w:t xml:space="preserve">chừa 03 - 04 cặp lá hay chừa một cặp phía trên hoa và uốn ngọn những cành mọc vượt xuống thấp (tạo dạng tán hình cầu hay hình nấm để cây nhận được nhiều ánh sáng). Khoảng tháng 8 đến </w:t>
      </w:r>
      <w:r w:rsidR="00562F62" w:rsidRPr="00311464">
        <w:rPr>
          <w:bCs/>
          <w:sz w:val="28"/>
          <w:szCs w:val="28"/>
          <w:lang w:val="vi-VN"/>
        </w:rPr>
        <w:t xml:space="preserve">tháng </w:t>
      </w:r>
      <w:r w:rsidRPr="00311464">
        <w:rPr>
          <w:bCs/>
          <w:sz w:val="28"/>
          <w:szCs w:val="28"/>
          <w:lang w:val="vi-VN"/>
        </w:rPr>
        <w:t xml:space="preserve">12 có thể thu lứa quả đầu tiên. </w:t>
      </w:r>
    </w:p>
    <w:p w14:paraId="34ADF7C5" w14:textId="77777777" w:rsidR="00973AB3" w:rsidRPr="00311464" w:rsidRDefault="00191452" w:rsidP="00973AB3">
      <w:pPr>
        <w:shd w:val="clear" w:color="auto" w:fill="FFFFFF"/>
        <w:spacing w:line="264" w:lineRule="auto"/>
        <w:ind w:firstLine="720"/>
        <w:jc w:val="both"/>
        <w:rPr>
          <w:sz w:val="28"/>
          <w:szCs w:val="28"/>
          <w:lang w:val="vi-VN"/>
        </w:rPr>
      </w:pPr>
      <w:r w:rsidRPr="00311464">
        <w:rPr>
          <w:bCs/>
          <w:sz w:val="28"/>
          <w:szCs w:val="28"/>
          <w:lang w:val="vi-VN"/>
        </w:rPr>
        <w:t>+ Sau khi thu hoạch quả, tiến hành cắt tỉa cành sâu bệnh, cành khô, cành tăm hay cành gầy yếu và cắt ngọn ở độ cao 01 m nhằm giúp cây phát triển cành mới khỏe (cành mập), cây thấp và thông thoáng nhất là khi cây đã giao tán.</w:t>
      </w:r>
    </w:p>
    <w:p w14:paraId="11070E7F" w14:textId="77777777" w:rsidR="00973AB3" w:rsidRPr="00311464" w:rsidRDefault="00191452" w:rsidP="00973AB3">
      <w:pPr>
        <w:shd w:val="clear" w:color="auto" w:fill="FFFFFF"/>
        <w:spacing w:line="264" w:lineRule="auto"/>
        <w:ind w:firstLine="720"/>
        <w:jc w:val="both"/>
        <w:rPr>
          <w:sz w:val="28"/>
          <w:szCs w:val="28"/>
          <w:lang w:val="vi-VN"/>
        </w:rPr>
      </w:pPr>
      <w:r w:rsidRPr="00311464">
        <w:rPr>
          <w:bCs/>
          <w:sz w:val="28"/>
          <w:szCs w:val="28"/>
          <w:lang w:val="vi-VN"/>
        </w:rPr>
        <w:t>+ Cần khống chế chiều cao cây ổi để dễ chăm sóc và thu hoạch quả, nhất là</w:t>
      </w:r>
      <w:r w:rsidR="0019131F" w:rsidRPr="00311464">
        <w:rPr>
          <w:bCs/>
          <w:sz w:val="28"/>
          <w:szCs w:val="28"/>
          <w:lang w:val="vi-VN"/>
        </w:rPr>
        <w:t xml:space="preserve"> các vườn trồng ổi chuyên canh (</w:t>
      </w:r>
      <w:r w:rsidRPr="00311464">
        <w:rPr>
          <w:bCs/>
          <w:sz w:val="28"/>
          <w:szCs w:val="28"/>
          <w:lang w:val="vi-VN"/>
        </w:rPr>
        <w:t>cây 03 - 04 năm tuổi</w:t>
      </w:r>
      <w:r w:rsidR="0019131F" w:rsidRPr="00311464">
        <w:rPr>
          <w:bCs/>
          <w:sz w:val="28"/>
          <w:szCs w:val="28"/>
          <w:lang w:val="vi-VN"/>
        </w:rPr>
        <w:t>, cao</w:t>
      </w:r>
      <w:r w:rsidRPr="00311464">
        <w:rPr>
          <w:bCs/>
          <w:sz w:val="28"/>
          <w:szCs w:val="28"/>
          <w:lang w:val="vi-VN"/>
        </w:rPr>
        <w:t xml:space="preserve"> khoảng 1,5 m; 05 - 06 năm tuổi</w:t>
      </w:r>
      <w:r w:rsidR="005C5014" w:rsidRPr="00311464">
        <w:rPr>
          <w:bCs/>
          <w:sz w:val="28"/>
          <w:szCs w:val="28"/>
          <w:lang w:val="vi-VN"/>
        </w:rPr>
        <w:t>,</w:t>
      </w:r>
      <w:r w:rsidRPr="00311464">
        <w:rPr>
          <w:bCs/>
          <w:sz w:val="28"/>
          <w:szCs w:val="28"/>
          <w:lang w:val="vi-VN"/>
        </w:rPr>
        <w:t xml:space="preserve"> cao </w:t>
      </w:r>
      <w:r w:rsidR="005C5014" w:rsidRPr="00311464">
        <w:rPr>
          <w:bCs/>
          <w:sz w:val="28"/>
          <w:szCs w:val="28"/>
          <w:lang w:val="vi-VN"/>
        </w:rPr>
        <w:t xml:space="preserve">khoảng </w:t>
      </w:r>
      <w:r w:rsidRPr="00311464">
        <w:rPr>
          <w:bCs/>
          <w:sz w:val="28"/>
          <w:szCs w:val="28"/>
          <w:lang w:val="vi-VN"/>
        </w:rPr>
        <w:t>1,6 - 1,7 m và 07 - 08 năm tuổi</w:t>
      </w:r>
      <w:r w:rsidR="003D1EFF" w:rsidRPr="00311464">
        <w:rPr>
          <w:bCs/>
          <w:sz w:val="28"/>
          <w:szCs w:val="28"/>
          <w:lang w:val="vi-VN"/>
        </w:rPr>
        <w:t>,</w:t>
      </w:r>
      <w:r w:rsidRPr="00311464">
        <w:rPr>
          <w:bCs/>
          <w:sz w:val="28"/>
          <w:szCs w:val="28"/>
          <w:lang w:val="vi-VN"/>
        </w:rPr>
        <w:t xml:space="preserve"> cao </w:t>
      </w:r>
      <w:r w:rsidR="003D1EFF" w:rsidRPr="00311464">
        <w:rPr>
          <w:bCs/>
          <w:sz w:val="28"/>
          <w:szCs w:val="28"/>
          <w:lang w:val="vi-VN"/>
        </w:rPr>
        <w:t xml:space="preserve">khoảng </w:t>
      </w:r>
      <w:r w:rsidRPr="00311464">
        <w:rPr>
          <w:bCs/>
          <w:sz w:val="28"/>
          <w:szCs w:val="28"/>
          <w:lang w:val="vi-VN"/>
        </w:rPr>
        <w:t>02 m</w:t>
      </w:r>
      <w:r w:rsidR="00237783" w:rsidRPr="00311464">
        <w:rPr>
          <w:bCs/>
          <w:sz w:val="28"/>
          <w:szCs w:val="28"/>
          <w:lang w:val="vi-VN"/>
        </w:rPr>
        <w:t>)</w:t>
      </w:r>
      <w:r w:rsidRPr="00311464">
        <w:rPr>
          <w:bCs/>
          <w:sz w:val="28"/>
          <w:szCs w:val="28"/>
          <w:lang w:val="vi-VN"/>
        </w:rPr>
        <w:t>.</w:t>
      </w:r>
    </w:p>
    <w:p w14:paraId="56C3CE04" w14:textId="77777777" w:rsidR="00973AB3" w:rsidRPr="00311464" w:rsidRDefault="00581BCC" w:rsidP="00973AB3">
      <w:pPr>
        <w:shd w:val="clear" w:color="auto" w:fill="FFFFFF"/>
        <w:spacing w:line="264" w:lineRule="auto"/>
        <w:ind w:firstLine="720"/>
        <w:jc w:val="both"/>
        <w:rPr>
          <w:sz w:val="28"/>
          <w:szCs w:val="28"/>
          <w:lang w:val="vi-VN"/>
        </w:rPr>
      </w:pPr>
      <w:r w:rsidRPr="00311464">
        <w:rPr>
          <w:b/>
          <w:i/>
          <w:iCs/>
          <w:sz w:val="28"/>
          <w:szCs w:val="28"/>
          <w:lang w:val="vi-VN"/>
        </w:rPr>
        <w:t>3.</w:t>
      </w:r>
      <w:r w:rsidR="00562032" w:rsidRPr="00311464">
        <w:rPr>
          <w:b/>
          <w:i/>
          <w:iCs/>
          <w:sz w:val="28"/>
          <w:szCs w:val="28"/>
          <w:lang w:val="vi-VN"/>
        </w:rPr>
        <w:t>5</w:t>
      </w:r>
      <w:r w:rsidRPr="00311464">
        <w:rPr>
          <w:b/>
          <w:i/>
          <w:iCs/>
          <w:sz w:val="28"/>
          <w:szCs w:val="28"/>
          <w:lang w:val="vi-VN"/>
        </w:rPr>
        <w:t xml:space="preserve">. </w:t>
      </w:r>
      <w:r w:rsidR="00191452" w:rsidRPr="00311464">
        <w:rPr>
          <w:b/>
          <w:i/>
          <w:iCs/>
          <w:sz w:val="28"/>
          <w:szCs w:val="28"/>
          <w:lang w:val="vi-VN"/>
        </w:rPr>
        <w:t xml:space="preserve">Bao </w:t>
      </w:r>
      <w:r w:rsidR="0075258E" w:rsidRPr="00311464">
        <w:rPr>
          <w:b/>
          <w:i/>
          <w:iCs/>
          <w:sz w:val="28"/>
          <w:szCs w:val="28"/>
          <w:lang w:val="vi-VN"/>
        </w:rPr>
        <w:t>quả</w:t>
      </w:r>
    </w:p>
    <w:p w14:paraId="30C34BEA" w14:textId="77777777" w:rsidR="00973AB3" w:rsidRPr="00311464" w:rsidRDefault="00F00D9D" w:rsidP="00973AB3">
      <w:pPr>
        <w:shd w:val="clear" w:color="auto" w:fill="FFFFFF"/>
        <w:spacing w:line="264" w:lineRule="auto"/>
        <w:ind w:firstLine="720"/>
        <w:jc w:val="both"/>
        <w:rPr>
          <w:sz w:val="28"/>
          <w:szCs w:val="28"/>
          <w:lang w:val="vi-VN"/>
        </w:rPr>
      </w:pPr>
      <w:r w:rsidRPr="00311464">
        <w:rPr>
          <w:bCs/>
          <w:spacing w:val="-2"/>
          <w:sz w:val="28"/>
          <w:szCs w:val="28"/>
          <w:lang w:val="vi-VN"/>
        </w:rPr>
        <w:t xml:space="preserve">- </w:t>
      </w:r>
      <w:r w:rsidR="00191452" w:rsidRPr="00311464">
        <w:rPr>
          <w:bCs/>
          <w:spacing w:val="-2"/>
          <w:sz w:val="28"/>
          <w:szCs w:val="28"/>
          <w:lang w:val="vi-VN"/>
        </w:rPr>
        <w:t xml:space="preserve">Sau khi ổi đã đậu quả được khoảng 02 tuần (quả lớn cỡ ngón tay cái), có thể sử dụng một số thuốc </w:t>
      </w:r>
      <w:r w:rsidR="00A210DB" w:rsidRPr="00311464">
        <w:rPr>
          <w:bCs/>
          <w:spacing w:val="-2"/>
          <w:sz w:val="28"/>
          <w:szCs w:val="28"/>
          <w:lang w:val="vi-VN"/>
        </w:rPr>
        <w:t>phòng chống</w:t>
      </w:r>
      <w:r w:rsidR="00191452" w:rsidRPr="00311464">
        <w:rPr>
          <w:bCs/>
          <w:spacing w:val="-2"/>
          <w:sz w:val="28"/>
          <w:szCs w:val="28"/>
          <w:lang w:val="vi-VN"/>
        </w:rPr>
        <w:t xml:space="preserve"> sâu, bệnh phun qua một lần, chờ 03 - 04 ngày sau thì tiến hành bao quả. Cần phun kỹ trên bề mặt vỏ quả, các chùm quả</w:t>
      </w:r>
      <w:r w:rsidR="00191452" w:rsidRPr="00311464">
        <w:rPr>
          <w:bCs/>
          <w:sz w:val="28"/>
          <w:szCs w:val="28"/>
          <w:lang w:val="vi-VN"/>
        </w:rPr>
        <w:t xml:space="preserve">. </w:t>
      </w:r>
    </w:p>
    <w:p w14:paraId="4F442F64" w14:textId="77777777" w:rsidR="00973AB3" w:rsidRPr="00B112AE" w:rsidRDefault="00191452" w:rsidP="00973AB3">
      <w:pPr>
        <w:shd w:val="clear" w:color="auto" w:fill="FFFFFF"/>
        <w:spacing w:line="264" w:lineRule="auto"/>
        <w:ind w:firstLine="720"/>
        <w:jc w:val="both"/>
        <w:rPr>
          <w:sz w:val="28"/>
          <w:szCs w:val="28"/>
          <w:lang w:val="vi-VN"/>
        </w:rPr>
      </w:pPr>
      <w:r w:rsidRPr="00B112AE">
        <w:rPr>
          <w:bCs/>
          <w:sz w:val="28"/>
          <w:szCs w:val="28"/>
          <w:lang w:val="vi-VN"/>
        </w:rPr>
        <w:t>- Dùng túi nilon, lưới xốp… để bao quả, bằng cách luồn túi vào từng quả (với túi nhỏ cỡ 8 x 10 cm) hoặc cả chùm (với túi lớn cỡ 15 x 20 cm) rồi dùng dây buộc túm miệng túi lại</w:t>
      </w:r>
      <w:r w:rsidR="0017298F" w:rsidRPr="00B112AE">
        <w:rPr>
          <w:bCs/>
          <w:sz w:val="28"/>
          <w:szCs w:val="28"/>
          <w:lang w:val="vi-VN"/>
        </w:rPr>
        <w:t>.M</w:t>
      </w:r>
      <w:r w:rsidRPr="00B112AE">
        <w:rPr>
          <w:bCs/>
          <w:sz w:val="28"/>
          <w:szCs w:val="28"/>
          <w:lang w:val="vi-VN"/>
        </w:rPr>
        <w:t>ỗi chùm chỉ nên để 01 - 02 quả/chùm để sinh trưởng nhanh hơn. Phía dưới đáy túi đục một vài lỗ</w:t>
      </w:r>
      <w:r w:rsidR="0040270B" w:rsidRPr="00B112AE">
        <w:rPr>
          <w:bCs/>
          <w:sz w:val="28"/>
          <w:szCs w:val="28"/>
          <w:lang w:val="vi-VN"/>
        </w:rPr>
        <w:t xml:space="preserve"> (đối với túi nilon)</w:t>
      </w:r>
      <w:r w:rsidRPr="00B112AE">
        <w:rPr>
          <w:bCs/>
          <w:sz w:val="28"/>
          <w:szCs w:val="28"/>
          <w:lang w:val="vi-VN"/>
        </w:rPr>
        <w:t xml:space="preserve"> để không bị đọng nước gây thối quả</w:t>
      </w:r>
      <w:r w:rsidRPr="00B112AE">
        <w:rPr>
          <w:sz w:val="28"/>
          <w:szCs w:val="28"/>
          <w:lang w:val="vi-VN"/>
        </w:rPr>
        <w:t xml:space="preserve">. </w:t>
      </w:r>
    </w:p>
    <w:p w14:paraId="05DAF1F0" w14:textId="77777777" w:rsidR="005100CD" w:rsidRPr="009A0A7F" w:rsidRDefault="00562032" w:rsidP="00973AB3">
      <w:pPr>
        <w:shd w:val="clear" w:color="auto" w:fill="FFFFFF"/>
        <w:spacing w:line="264" w:lineRule="auto"/>
        <w:ind w:firstLine="720"/>
        <w:jc w:val="both"/>
        <w:rPr>
          <w:sz w:val="28"/>
          <w:szCs w:val="28"/>
          <w:lang w:val="vi-VN"/>
        </w:rPr>
      </w:pPr>
      <w:r w:rsidRPr="009A0A7F">
        <w:rPr>
          <w:b/>
          <w:bCs/>
          <w:sz w:val="28"/>
          <w:szCs w:val="28"/>
          <w:lang w:val="vi-VN"/>
        </w:rPr>
        <w:t>4. Quản lý sinh vật gây hại</w:t>
      </w:r>
    </w:p>
    <w:p w14:paraId="3B80392A" w14:textId="77777777" w:rsidR="00973AB3" w:rsidRPr="009A0A7F" w:rsidRDefault="00562032" w:rsidP="00973AB3">
      <w:pPr>
        <w:spacing w:line="264" w:lineRule="auto"/>
        <w:jc w:val="both"/>
        <w:rPr>
          <w:b/>
          <w:bCs/>
          <w:i/>
          <w:iCs/>
          <w:sz w:val="28"/>
          <w:szCs w:val="28"/>
          <w:lang w:val="vi-VN"/>
        </w:rPr>
      </w:pPr>
      <w:r w:rsidRPr="009A0A7F">
        <w:rPr>
          <w:b/>
          <w:bCs/>
          <w:sz w:val="28"/>
          <w:szCs w:val="28"/>
          <w:lang w:val="vi-VN"/>
        </w:rPr>
        <w:tab/>
      </w:r>
      <w:r w:rsidR="00831B2B" w:rsidRPr="009A0A7F">
        <w:rPr>
          <w:b/>
          <w:bCs/>
          <w:i/>
          <w:iCs/>
          <w:sz w:val="28"/>
          <w:szCs w:val="28"/>
          <w:lang w:val="vi-VN"/>
        </w:rPr>
        <w:t>4.</w:t>
      </w:r>
      <w:r w:rsidRPr="009A0A7F">
        <w:rPr>
          <w:b/>
          <w:bCs/>
          <w:i/>
          <w:iCs/>
          <w:sz w:val="28"/>
          <w:szCs w:val="28"/>
          <w:lang w:val="vi-VN"/>
        </w:rPr>
        <w:t xml:space="preserve">1. Quản lý sinh vật </w:t>
      </w:r>
      <w:r w:rsidR="001C10DE" w:rsidRPr="009A0A7F">
        <w:rPr>
          <w:b/>
          <w:bCs/>
          <w:i/>
          <w:iCs/>
          <w:sz w:val="28"/>
          <w:szCs w:val="28"/>
          <w:lang w:val="vi-VN"/>
        </w:rPr>
        <w:t xml:space="preserve">gây </w:t>
      </w:r>
      <w:r w:rsidRPr="009A0A7F">
        <w:rPr>
          <w:b/>
          <w:bCs/>
          <w:i/>
          <w:iCs/>
          <w:sz w:val="28"/>
          <w:szCs w:val="28"/>
          <w:lang w:val="vi-VN"/>
        </w:rPr>
        <w:t>hại tổng hợp</w:t>
      </w:r>
    </w:p>
    <w:p w14:paraId="411DC3D8" w14:textId="77777777" w:rsidR="00744D67" w:rsidRPr="009A0A7F" w:rsidRDefault="00744D67" w:rsidP="00973AB3">
      <w:pPr>
        <w:spacing w:line="264" w:lineRule="auto"/>
        <w:ind w:firstLine="720"/>
        <w:jc w:val="both"/>
        <w:rPr>
          <w:b/>
          <w:bCs/>
          <w:i/>
          <w:iCs/>
          <w:sz w:val="28"/>
          <w:szCs w:val="28"/>
          <w:lang w:val="vi-VN"/>
        </w:rPr>
      </w:pPr>
      <w:r w:rsidRPr="009A0A7F">
        <w:rPr>
          <w:sz w:val="28"/>
          <w:szCs w:val="28"/>
          <w:lang w:val="vi-VN"/>
        </w:rPr>
        <w:t xml:space="preserve">- Biện pháp canh tác: </w:t>
      </w:r>
    </w:p>
    <w:p w14:paraId="2DEF092A" w14:textId="77777777" w:rsidR="00744D67" w:rsidRPr="009A0A7F" w:rsidRDefault="00744D67" w:rsidP="00723537">
      <w:pPr>
        <w:spacing w:line="264" w:lineRule="auto"/>
        <w:ind w:firstLine="720"/>
        <w:jc w:val="both"/>
        <w:rPr>
          <w:sz w:val="28"/>
          <w:szCs w:val="28"/>
          <w:lang w:val="vi-VN"/>
        </w:rPr>
      </w:pPr>
      <w:r w:rsidRPr="009A0A7F">
        <w:rPr>
          <w:sz w:val="28"/>
          <w:szCs w:val="28"/>
          <w:lang w:val="vi-VN"/>
        </w:rPr>
        <w:t xml:space="preserve">+ </w:t>
      </w:r>
      <w:r w:rsidR="00D42AB4" w:rsidRPr="009A0A7F">
        <w:rPr>
          <w:sz w:val="28"/>
          <w:szCs w:val="28"/>
          <w:lang w:val="vi-VN"/>
        </w:rPr>
        <w:t>T</w:t>
      </w:r>
      <w:r w:rsidRPr="009A0A7F">
        <w:rPr>
          <w:sz w:val="28"/>
          <w:szCs w:val="28"/>
          <w:lang w:val="vi-VN"/>
        </w:rPr>
        <w:t xml:space="preserve">hường xuyên dọn sạch cỏ ở </w:t>
      </w:r>
      <w:r w:rsidR="004C7D31" w:rsidRPr="009A0A7F">
        <w:rPr>
          <w:sz w:val="28"/>
          <w:szCs w:val="28"/>
          <w:lang w:val="vi-VN"/>
        </w:rPr>
        <w:t xml:space="preserve">vùng gốc cây, lá già trong vườn. </w:t>
      </w:r>
      <w:r w:rsidRPr="009A0A7F">
        <w:rPr>
          <w:sz w:val="28"/>
          <w:szCs w:val="28"/>
          <w:lang w:val="vi-VN"/>
        </w:rPr>
        <w:t xml:space="preserve">Chủ động tưới nước giữ ẩm, đặc biệt trong mùa khô. Có </w:t>
      </w:r>
      <w:r w:rsidR="004C7D31" w:rsidRPr="009A0A7F">
        <w:rPr>
          <w:sz w:val="28"/>
          <w:szCs w:val="28"/>
          <w:lang w:val="vi-VN"/>
        </w:rPr>
        <w:t xml:space="preserve">hệ thống mương rãnh thoát nước, </w:t>
      </w:r>
      <w:r w:rsidRPr="009A0A7F">
        <w:rPr>
          <w:sz w:val="28"/>
          <w:szCs w:val="28"/>
          <w:lang w:val="vi-VN"/>
        </w:rPr>
        <w:t xml:space="preserve">không để ngập úng, hoặc đọng nước cục bộ. </w:t>
      </w:r>
      <w:r w:rsidRPr="00744D67">
        <w:rPr>
          <w:sz w:val="28"/>
          <w:szCs w:val="28"/>
          <w:lang w:val="pt-BR"/>
        </w:rPr>
        <w:t>Cắt tỉa cành vô hiệu, bị che khuất để dễ kiểm soát côn trùng.</w:t>
      </w:r>
    </w:p>
    <w:p w14:paraId="463F65FA" w14:textId="77777777" w:rsidR="00744D67" w:rsidRPr="009A0A7F" w:rsidRDefault="00744D67" w:rsidP="008E346C">
      <w:pPr>
        <w:spacing w:line="264" w:lineRule="auto"/>
        <w:ind w:firstLine="720"/>
        <w:jc w:val="both"/>
        <w:rPr>
          <w:sz w:val="28"/>
          <w:szCs w:val="28"/>
          <w:lang w:val="vi-VN"/>
        </w:rPr>
      </w:pPr>
      <w:r w:rsidRPr="009A0A7F">
        <w:rPr>
          <w:sz w:val="28"/>
          <w:szCs w:val="28"/>
          <w:lang w:val="vi-VN"/>
        </w:rPr>
        <w:t xml:space="preserve">+ Sử dụng phân chuồng đã hoai mục, bón </w:t>
      </w:r>
      <w:r w:rsidR="00F14016" w:rsidRPr="009A0A7F">
        <w:rPr>
          <w:sz w:val="28"/>
          <w:szCs w:val="28"/>
          <w:lang w:val="vi-VN"/>
        </w:rPr>
        <w:t xml:space="preserve">phân </w:t>
      </w:r>
      <w:r w:rsidR="000A3474" w:rsidRPr="009A0A7F">
        <w:rPr>
          <w:sz w:val="28"/>
          <w:szCs w:val="28"/>
          <w:lang w:val="vi-VN"/>
        </w:rPr>
        <w:t>hợp lý</w:t>
      </w:r>
      <w:r w:rsidRPr="009A0A7F">
        <w:rPr>
          <w:sz w:val="28"/>
          <w:szCs w:val="28"/>
          <w:lang w:val="vi-VN"/>
        </w:rPr>
        <w:t>, cân đối</w:t>
      </w:r>
      <w:r w:rsidR="000A3474" w:rsidRPr="009A0A7F">
        <w:rPr>
          <w:sz w:val="28"/>
          <w:szCs w:val="28"/>
          <w:lang w:val="vi-VN"/>
        </w:rPr>
        <w:t>.</w:t>
      </w:r>
    </w:p>
    <w:p w14:paraId="0937F9DF" w14:textId="77777777" w:rsidR="00744D67" w:rsidRPr="009A0A7F" w:rsidRDefault="00744D67" w:rsidP="008E346C">
      <w:pPr>
        <w:spacing w:line="264" w:lineRule="auto"/>
        <w:ind w:firstLine="720"/>
        <w:jc w:val="both"/>
        <w:rPr>
          <w:sz w:val="28"/>
          <w:szCs w:val="28"/>
          <w:lang w:val="vi-VN"/>
        </w:rPr>
      </w:pPr>
      <w:r w:rsidRPr="009A0A7F">
        <w:rPr>
          <w:sz w:val="28"/>
          <w:szCs w:val="28"/>
          <w:lang w:val="vi-VN"/>
        </w:rPr>
        <w:t xml:space="preserve">- Biện pháp thủ công: </w:t>
      </w:r>
      <w:r w:rsidR="006948D7" w:rsidRPr="009A0A7F">
        <w:rPr>
          <w:sz w:val="28"/>
          <w:szCs w:val="28"/>
          <w:lang w:val="vi-VN"/>
        </w:rPr>
        <w:t>Sử dụng b</w:t>
      </w:r>
      <w:r w:rsidRPr="00744D67">
        <w:rPr>
          <w:sz w:val="28"/>
          <w:szCs w:val="28"/>
          <w:lang w:val="pt-BR"/>
        </w:rPr>
        <w:t xml:space="preserve">ao </w:t>
      </w:r>
      <w:r w:rsidR="00723537">
        <w:rPr>
          <w:sz w:val="28"/>
          <w:szCs w:val="28"/>
          <w:lang w:val="pt-BR"/>
        </w:rPr>
        <w:t>quả</w:t>
      </w:r>
      <w:r w:rsidRPr="00744D67">
        <w:rPr>
          <w:sz w:val="28"/>
          <w:szCs w:val="28"/>
          <w:lang w:val="pt-BR"/>
        </w:rPr>
        <w:t xml:space="preserve"> nhằm tránh sinh vật hại gây hại.</w:t>
      </w:r>
    </w:p>
    <w:p w14:paraId="43798F84" w14:textId="77777777" w:rsidR="00744D67" w:rsidRPr="009A0A7F" w:rsidRDefault="00744D67" w:rsidP="008E346C">
      <w:pPr>
        <w:spacing w:line="264" w:lineRule="auto"/>
        <w:ind w:firstLine="720"/>
        <w:jc w:val="both"/>
        <w:rPr>
          <w:sz w:val="28"/>
          <w:szCs w:val="28"/>
          <w:lang w:val="vi-VN"/>
        </w:rPr>
      </w:pPr>
      <w:r w:rsidRPr="009A0A7F">
        <w:rPr>
          <w:sz w:val="28"/>
          <w:szCs w:val="28"/>
          <w:lang w:val="vi-VN"/>
        </w:rPr>
        <w:t xml:space="preserve">- Biện pháp sinh học: Bảo vệ, duy trì và phát triển quần thể thiên địch tự nhiên. Sử dụng chế phẩm sinh học, thảo mộc để </w:t>
      </w:r>
      <w:r w:rsidR="001F5F07" w:rsidRPr="009A0A7F">
        <w:rPr>
          <w:sz w:val="28"/>
          <w:szCs w:val="28"/>
          <w:lang w:val="vi-VN"/>
        </w:rPr>
        <w:t>hạn chế</w:t>
      </w:r>
      <w:r w:rsidRPr="009A0A7F">
        <w:rPr>
          <w:sz w:val="28"/>
          <w:szCs w:val="28"/>
          <w:lang w:val="vi-VN"/>
        </w:rPr>
        <w:t xml:space="preserve"> sâu bệnh</w:t>
      </w:r>
      <w:r w:rsidR="001F5F07" w:rsidRPr="009A0A7F">
        <w:rPr>
          <w:sz w:val="28"/>
          <w:szCs w:val="28"/>
          <w:lang w:val="vi-VN"/>
        </w:rPr>
        <w:t xml:space="preserve"> gây hại</w:t>
      </w:r>
      <w:r w:rsidRPr="009A0A7F">
        <w:rPr>
          <w:sz w:val="28"/>
          <w:szCs w:val="28"/>
          <w:lang w:val="vi-VN"/>
        </w:rPr>
        <w:t xml:space="preserve">. </w:t>
      </w:r>
    </w:p>
    <w:p w14:paraId="29839AF0" w14:textId="77777777" w:rsidR="0087546B" w:rsidRPr="009A0A7F" w:rsidRDefault="00744D67" w:rsidP="0087546B">
      <w:pPr>
        <w:spacing w:line="264" w:lineRule="auto"/>
        <w:ind w:firstLine="720"/>
        <w:jc w:val="both"/>
        <w:rPr>
          <w:sz w:val="28"/>
          <w:szCs w:val="28"/>
          <w:lang w:val="vi-VN"/>
        </w:rPr>
      </w:pPr>
      <w:r w:rsidRPr="009A0A7F">
        <w:rPr>
          <w:sz w:val="28"/>
          <w:szCs w:val="28"/>
          <w:lang w:val="vi-VN"/>
        </w:rPr>
        <w:t>- Biện pháp hóa học: Kiểm tra thường xuyên tình hình dịch hại trên vườn để quyết định phun hay không phun. Chỉ sử dụng thuốc hóa học khi cần thiết, không phun định kỳ. Thực hiện 4 đúng khi sử dụng thuốc: đúng thuốc, đúng lúc, đúng liều lượng nồng độ, đúng cách.</w:t>
      </w:r>
    </w:p>
    <w:p w14:paraId="38DBB6D0" w14:textId="77777777" w:rsidR="0087546B" w:rsidRPr="009A0A7F" w:rsidRDefault="00826250" w:rsidP="0087546B">
      <w:pPr>
        <w:spacing w:line="264" w:lineRule="auto"/>
        <w:ind w:firstLine="720"/>
        <w:jc w:val="both"/>
        <w:rPr>
          <w:b/>
          <w:bCs/>
          <w:i/>
          <w:iCs/>
          <w:sz w:val="28"/>
          <w:szCs w:val="28"/>
          <w:lang w:val="vi-VN"/>
        </w:rPr>
      </w:pPr>
      <w:r w:rsidRPr="009A0A7F">
        <w:rPr>
          <w:b/>
          <w:bCs/>
          <w:i/>
          <w:iCs/>
          <w:sz w:val="28"/>
          <w:szCs w:val="28"/>
          <w:lang w:val="vi-VN"/>
        </w:rPr>
        <w:t xml:space="preserve">4.2. Một số sâu hại chính và biện pháp phòng </w:t>
      </w:r>
      <w:r w:rsidR="0020038E" w:rsidRPr="009A0A7F">
        <w:rPr>
          <w:b/>
          <w:bCs/>
          <w:i/>
          <w:iCs/>
          <w:sz w:val="28"/>
          <w:szCs w:val="28"/>
          <w:lang w:val="vi-VN"/>
        </w:rPr>
        <w:t>chống</w:t>
      </w:r>
    </w:p>
    <w:p w14:paraId="60012A4B" w14:textId="77777777" w:rsidR="0087546B" w:rsidRPr="009A0A7F" w:rsidRDefault="00BB5765" w:rsidP="0087546B">
      <w:pPr>
        <w:spacing w:line="264" w:lineRule="auto"/>
        <w:ind w:firstLine="720"/>
        <w:jc w:val="both"/>
        <w:rPr>
          <w:sz w:val="28"/>
          <w:szCs w:val="28"/>
          <w:lang w:val="vi-VN"/>
        </w:rPr>
      </w:pPr>
      <w:r w:rsidRPr="00DF50B9">
        <w:rPr>
          <w:bCs/>
          <w:i/>
          <w:iCs/>
          <w:sz w:val="28"/>
          <w:szCs w:val="28"/>
          <w:lang w:val="pt-BR"/>
        </w:rPr>
        <w:t>a) Rầy phấn trắng</w:t>
      </w:r>
    </w:p>
    <w:p w14:paraId="27C06C32" w14:textId="77777777" w:rsidR="0087546B" w:rsidRPr="009A0A7F" w:rsidRDefault="00D80F15" w:rsidP="0087546B">
      <w:pPr>
        <w:spacing w:line="264" w:lineRule="auto"/>
        <w:ind w:firstLine="720"/>
        <w:jc w:val="both"/>
        <w:rPr>
          <w:sz w:val="28"/>
          <w:szCs w:val="28"/>
          <w:lang w:val="pt-BR"/>
        </w:rPr>
      </w:pPr>
      <w:r>
        <w:rPr>
          <w:bCs/>
          <w:sz w:val="28"/>
          <w:szCs w:val="28"/>
          <w:lang w:val="pt-BR"/>
        </w:rPr>
        <w:t xml:space="preserve">- </w:t>
      </w:r>
      <w:r w:rsidR="0001161A" w:rsidRPr="0001161A">
        <w:rPr>
          <w:bCs/>
          <w:sz w:val="28"/>
          <w:szCs w:val="28"/>
          <w:lang w:val="pt-BR"/>
        </w:rPr>
        <w:t>Đặc điểm gây hại:</w:t>
      </w:r>
      <w:r w:rsidR="00191452" w:rsidRPr="00CA3DAE">
        <w:rPr>
          <w:sz w:val="28"/>
          <w:szCs w:val="28"/>
          <w:lang w:val="pt-BR"/>
        </w:rPr>
        <w:t xml:space="preserve">Rầy trưởng thành ban ngày đậu ở mặt dưới lá hoạt động nhiều vào sáng sớm và chiều mát, có động thì bay lên cao. Rầy trưởng thành và rầy non chích hút nhựa cây chủ yếu là ở ngọn và các lá non, làm lá có các đốm hoặc vệt </w:t>
      </w:r>
      <w:r w:rsidR="00191452" w:rsidRPr="00CA3DAE">
        <w:rPr>
          <w:sz w:val="28"/>
          <w:szCs w:val="28"/>
          <w:lang w:val="pt-BR"/>
        </w:rPr>
        <w:lastRenderedPageBreak/>
        <w:t xml:space="preserve">màu vàng, mật độ rầy cao có thể làm vàng cả lá, chỉ gân lá còn xanh. Rầy trưởng thành đẻ trứng thành một vòng xoắn ốc ở mặt dưới lá, vòng trứng được che phủ bởi những lông sáp trắng mịn. </w:t>
      </w:r>
    </w:p>
    <w:p w14:paraId="1C0371B0" w14:textId="77777777" w:rsidR="0087546B" w:rsidRPr="009A0A7F" w:rsidRDefault="00D80F15" w:rsidP="0087546B">
      <w:pPr>
        <w:spacing w:line="264" w:lineRule="auto"/>
        <w:ind w:firstLine="720"/>
        <w:jc w:val="both"/>
        <w:rPr>
          <w:sz w:val="28"/>
          <w:szCs w:val="28"/>
          <w:lang w:val="pt-BR"/>
        </w:rPr>
      </w:pPr>
      <w:r>
        <w:rPr>
          <w:sz w:val="28"/>
          <w:szCs w:val="28"/>
          <w:lang w:val="pt-BR"/>
        </w:rPr>
        <w:t xml:space="preserve">- </w:t>
      </w:r>
      <w:r w:rsidR="00191452" w:rsidRPr="00CA3DAE">
        <w:rPr>
          <w:bCs/>
          <w:sz w:val="28"/>
          <w:szCs w:val="28"/>
          <w:lang w:val="pt-BR"/>
        </w:rPr>
        <w:t>Biện pháp phòng chống</w:t>
      </w:r>
      <w:r w:rsidR="00DF50B9">
        <w:rPr>
          <w:bCs/>
          <w:sz w:val="28"/>
          <w:szCs w:val="28"/>
          <w:lang w:val="pt-BR"/>
        </w:rPr>
        <w:t>:</w:t>
      </w:r>
    </w:p>
    <w:p w14:paraId="4B2D3744" w14:textId="77777777" w:rsidR="0087546B" w:rsidRPr="009A0A7F" w:rsidRDefault="00D80F15" w:rsidP="0087546B">
      <w:pPr>
        <w:spacing w:line="264" w:lineRule="auto"/>
        <w:ind w:firstLine="720"/>
        <w:jc w:val="both"/>
        <w:rPr>
          <w:sz w:val="28"/>
          <w:szCs w:val="28"/>
          <w:lang w:val="pt-BR"/>
        </w:rPr>
      </w:pPr>
      <w:r>
        <w:rPr>
          <w:sz w:val="28"/>
          <w:szCs w:val="28"/>
          <w:lang w:val="pt-BR"/>
        </w:rPr>
        <w:t>+</w:t>
      </w:r>
      <w:r w:rsidR="00191452" w:rsidRPr="00CA3DAE">
        <w:rPr>
          <w:sz w:val="28"/>
          <w:szCs w:val="28"/>
          <w:lang w:val="pt-BR"/>
        </w:rPr>
        <w:t xml:space="preserve"> Vệ sinh tàn dư thực vật và cỏ dại quanh vườn, cắt tỉa đảm bảo độ thông thoáng. Ngắt bỏ ổ trứng, tập trung tiêu hủy.Tưới nước rửa trôi “Ổ” của rầy để phá tan nơi “Cư trú” của chúng.</w:t>
      </w:r>
    </w:p>
    <w:p w14:paraId="20AE0CBD" w14:textId="77777777" w:rsidR="0087546B" w:rsidRPr="009A0A7F" w:rsidRDefault="00D80F15" w:rsidP="0087546B">
      <w:pPr>
        <w:spacing w:line="264" w:lineRule="auto"/>
        <w:ind w:firstLine="720"/>
        <w:jc w:val="both"/>
        <w:rPr>
          <w:sz w:val="28"/>
          <w:szCs w:val="28"/>
          <w:lang w:val="pt-BR"/>
        </w:rPr>
      </w:pPr>
      <w:r>
        <w:rPr>
          <w:sz w:val="28"/>
          <w:szCs w:val="28"/>
          <w:lang w:val="pt-BR"/>
        </w:rPr>
        <w:t>+</w:t>
      </w:r>
      <w:r w:rsidR="00191452" w:rsidRPr="00CA3DAE">
        <w:rPr>
          <w:sz w:val="28"/>
          <w:szCs w:val="28"/>
          <w:lang w:val="pt-BR"/>
        </w:rPr>
        <w:t xml:space="preserve"> Khi rầy phát sinh nhiều có thể phun các thuốc BVTV có hoạt chất Dinotefuran, Thiamethoxam,… </w:t>
      </w:r>
    </w:p>
    <w:p w14:paraId="502B6AC1" w14:textId="77777777" w:rsidR="009F53D0" w:rsidRPr="009A0A7F" w:rsidRDefault="00191452" w:rsidP="009F53D0">
      <w:pPr>
        <w:spacing w:line="264" w:lineRule="auto"/>
        <w:ind w:firstLine="720"/>
        <w:jc w:val="both"/>
        <w:rPr>
          <w:sz w:val="28"/>
          <w:szCs w:val="28"/>
          <w:lang w:val="pt-BR"/>
        </w:rPr>
      </w:pPr>
      <w:r w:rsidRPr="00DF50B9">
        <w:rPr>
          <w:bCs/>
          <w:i/>
          <w:iCs/>
          <w:spacing w:val="-4"/>
          <w:sz w:val="28"/>
          <w:szCs w:val="28"/>
          <w:lang w:val="pt-BR"/>
        </w:rPr>
        <w:t xml:space="preserve">b) </w:t>
      </w:r>
      <w:r w:rsidRPr="00DF50B9">
        <w:rPr>
          <w:i/>
          <w:iCs/>
          <w:spacing w:val="-4"/>
          <w:sz w:val="28"/>
          <w:szCs w:val="28"/>
          <w:lang w:val="pt-BR"/>
        </w:rPr>
        <w:t>Rệp sáp phấn</w:t>
      </w:r>
    </w:p>
    <w:p w14:paraId="2CAB3B84" w14:textId="77777777" w:rsidR="009F53D0" w:rsidRPr="009A0A7F" w:rsidRDefault="00D80F15" w:rsidP="009F53D0">
      <w:pPr>
        <w:spacing w:line="264" w:lineRule="auto"/>
        <w:ind w:firstLine="720"/>
        <w:jc w:val="both"/>
        <w:rPr>
          <w:sz w:val="28"/>
          <w:szCs w:val="28"/>
          <w:lang w:val="pt-BR"/>
        </w:rPr>
      </w:pPr>
      <w:r w:rsidRPr="00D80F15">
        <w:rPr>
          <w:bCs/>
          <w:spacing w:val="-4"/>
          <w:sz w:val="28"/>
          <w:szCs w:val="28"/>
          <w:lang w:val="pt-BR"/>
        </w:rPr>
        <w:t>- Đặc điểm gây hại:</w:t>
      </w:r>
      <w:r w:rsidR="00191452" w:rsidRPr="00CA3DAE">
        <w:rPr>
          <w:sz w:val="28"/>
          <w:szCs w:val="28"/>
          <w:lang w:val="pt-BR"/>
        </w:rPr>
        <w:t>Rệp tập trung thành đám ở mặt dưới lá và trên trái, hút nhựa làm cho lá bị quăn, biến vàng, trái còn nhỏ thì bị rụng hoặc phát triển kém. Chỗ có rệp thường có nấm bồ hóng đen phát triển làm giảm giá trị của quả. Rệp phát sinh quanh năm, thường vào các tháng mùa khô, nắng nóng.</w:t>
      </w:r>
    </w:p>
    <w:p w14:paraId="401702C8" w14:textId="77777777" w:rsidR="009F53D0" w:rsidRPr="009A0A7F" w:rsidRDefault="00D80F15" w:rsidP="009F53D0">
      <w:pPr>
        <w:spacing w:line="264" w:lineRule="auto"/>
        <w:ind w:firstLine="720"/>
        <w:jc w:val="both"/>
        <w:rPr>
          <w:sz w:val="28"/>
          <w:szCs w:val="28"/>
          <w:lang w:val="pt-BR"/>
        </w:rPr>
      </w:pPr>
      <w:r>
        <w:rPr>
          <w:bCs/>
          <w:sz w:val="28"/>
          <w:szCs w:val="28"/>
          <w:lang w:val="pt-BR"/>
        </w:rPr>
        <w:t xml:space="preserve">- </w:t>
      </w:r>
      <w:r w:rsidR="00191452" w:rsidRPr="00CA3DAE">
        <w:rPr>
          <w:bCs/>
          <w:sz w:val="28"/>
          <w:szCs w:val="28"/>
          <w:lang w:val="pt-BR"/>
        </w:rPr>
        <w:t>Biện pháp phòng chống</w:t>
      </w:r>
      <w:r w:rsidR="00DF50B9">
        <w:rPr>
          <w:bCs/>
          <w:sz w:val="28"/>
          <w:szCs w:val="28"/>
          <w:lang w:val="pt-BR"/>
        </w:rPr>
        <w:t>:</w:t>
      </w:r>
    </w:p>
    <w:p w14:paraId="4DD2859A" w14:textId="77777777" w:rsidR="009F53D0" w:rsidRPr="009A0A7F" w:rsidRDefault="00D80F15" w:rsidP="009F53D0">
      <w:pPr>
        <w:spacing w:line="264" w:lineRule="auto"/>
        <w:ind w:firstLine="720"/>
        <w:jc w:val="both"/>
        <w:rPr>
          <w:sz w:val="28"/>
          <w:szCs w:val="28"/>
          <w:lang w:val="pt-BR"/>
        </w:rPr>
      </w:pPr>
      <w:r>
        <w:rPr>
          <w:sz w:val="28"/>
          <w:szCs w:val="28"/>
          <w:lang w:val="pt-BR"/>
        </w:rPr>
        <w:t>+</w:t>
      </w:r>
      <w:r w:rsidR="00191452" w:rsidRPr="00CA3DAE">
        <w:rPr>
          <w:sz w:val="28"/>
          <w:szCs w:val="28"/>
          <w:lang w:val="pt-BR"/>
        </w:rPr>
        <w:t xml:space="preserve"> Khi rệp phát sinh ít dùng biện pháp thủ công bắt giết.Có thể phun rửa tán lá bằng nước pha nước rửa chén với áp lực phun xịt cao.</w:t>
      </w:r>
    </w:p>
    <w:p w14:paraId="205C41B5" w14:textId="77777777" w:rsidR="009F53D0" w:rsidRPr="009A0A7F" w:rsidRDefault="00D80F15" w:rsidP="009F53D0">
      <w:pPr>
        <w:spacing w:line="264" w:lineRule="auto"/>
        <w:ind w:firstLine="720"/>
        <w:jc w:val="both"/>
        <w:rPr>
          <w:sz w:val="28"/>
          <w:szCs w:val="28"/>
          <w:lang w:val="pt-BR"/>
        </w:rPr>
      </w:pPr>
      <w:r>
        <w:rPr>
          <w:sz w:val="28"/>
          <w:szCs w:val="28"/>
          <w:lang w:val="pt-BR"/>
        </w:rPr>
        <w:t>+</w:t>
      </w:r>
      <w:r w:rsidR="00191452" w:rsidRPr="00CA3DAE">
        <w:rPr>
          <w:sz w:val="28"/>
          <w:szCs w:val="28"/>
          <w:lang w:val="pt-BR"/>
        </w:rPr>
        <w:t xml:space="preserve"> Tạo điều kiện thuận lợi cho kiến vàng sinh sống và phát triển.</w:t>
      </w:r>
    </w:p>
    <w:p w14:paraId="0E5191A7" w14:textId="77777777" w:rsidR="00B228D9" w:rsidRPr="009A0A7F" w:rsidRDefault="00D80F15" w:rsidP="00B228D9">
      <w:pPr>
        <w:spacing w:line="264" w:lineRule="auto"/>
        <w:ind w:firstLine="720"/>
        <w:jc w:val="both"/>
        <w:rPr>
          <w:sz w:val="28"/>
          <w:szCs w:val="28"/>
          <w:lang w:val="pt-BR"/>
        </w:rPr>
      </w:pPr>
      <w:r>
        <w:rPr>
          <w:sz w:val="28"/>
          <w:szCs w:val="28"/>
          <w:lang w:val="pt-BR"/>
        </w:rPr>
        <w:t>+</w:t>
      </w:r>
      <w:r w:rsidR="00191452" w:rsidRPr="00CA3DAE">
        <w:rPr>
          <w:sz w:val="28"/>
          <w:szCs w:val="28"/>
          <w:lang w:val="pt-BR"/>
        </w:rPr>
        <w:t xml:space="preserve"> Khi mật số rệp dày đặc có thể sử dụng các dạng thuốc có hoạt chất Dimethoate, Imidacloprid,... liều lượng theo khuyến cáo </w:t>
      </w:r>
      <w:r w:rsidR="009F53D0">
        <w:rPr>
          <w:sz w:val="28"/>
          <w:szCs w:val="28"/>
          <w:lang w:val="pt-BR"/>
        </w:rPr>
        <w:t>của nhà sản xuất</w:t>
      </w:r>
      <w:r w:rsidR="00191452" w:rsidRPr="00CA3DAE">
        <w:rPr>
          <w:sz w:val="28"/>
          <w:szCs w:val="28"/>
          <w:lang w:val="pt-BR"/>
        </w:rPr>
        <w:t>. Nên luân chuyển đổi gốc thuốc trừ sâu để tránh tình trạng rệp kháng thuốc.</w:t>
      </w:r>
    </w:p>
    <w:p w14:paraId="6A4D5F6D" w14:textId="77777777" w:rsidR="00B228D9" w:rsidRPr="009A0A7F" w:rsidRDefault="00191452" w:rsidP="00B228D9">
      <w:pPr>
        <w:spacing w:line="264" w:lineRule="auto"/>
        <w:ind w:firstLine="720"/>
        <w:jc w:val="both"/>
        <w:rPr>
          <w:sz w:val="28"/>
          <w:szCs w:val="28"/>
          <w:lang w:val="pt-BR"/>
        </w:rPr>
      </w:pPr>
      <w:r w:rsidRPr="00610075">
        <w:rPr>
          <w:i/>
          <w:iCs/>
          <w:sz w:val="28"/>
          <w:szCs w:val="28"/>
          <w:lang w:val="pt-BR"/>
        </w:rPr>
        <w:t xml:space="preserve">c) Sâu đục quả </w:t>
      </w:r>
    </w:p>
    <w:p w14:paraId="3552B56F" w14:textId="77777777" w:rsidR="00B228D9" w:rsidRPr="009A0A7F" w:rsidRDefault="00DA7494" w:rsidP="00B228D9">
      <w:pPr>
        <w:spacing w:line="264" w:lineRule="auto"/>
        <w:ind w:firstLine="720"/>
        <w:jc w:val="both"/>
        <w:rPr>
          <w:sz w:val="28"/>
          <w:szCs w:val="28"/>
          <w:lang w:val="pt-BR"/>
        </w:rPr>
      </w:pPr>
      <w:r w:rsidRPr="00DA7494">
        <w:rPr>
          <w:sz w:val="28"/>
          <w:szCs w:val="28"/>
          <w:lang w:val="pt-BR"/>
        </w:rPr>
        <w:t xml:space="preserve">- </w:t>
      </w:r>
      <w:r w:rsidR="00BB5765" w:rsidRPr="00DA7494">
        <w:rPr>
          <w:sz w:val="28"/>
          <w:szCs w:val="28"/>
          <w:lang w:val="pt-BR"/>
        </w:rPr>
        <w:t>Đặc điểm gây hại</w:t>
      </w:r>
      <w:r w:rsidR="00610075">
        <w:rPr>
          <w:sz w:val="28"/>
          <w:szCs w:val="28"/>
          <w:lang w:val="pt-BR"/>
        </w:rPr>
        <w:t xml:space="preserve">: </w:t>
      </w:r>
      <w:r w:rsidR="00191452" w:rsidRPr="00CA3DAE">
        <w:rPr>
          <w:sz w:val="28"/>
          <w:szCs w:val="28"/>
          <w:lang w:val="pt-BR"/>
        </w:rPr>
        <w:t>Bướm hoạt động ban</w:t>
      </w:r>
      <w:r w:rsidR="001063DF">
        <w:rPr>
          <w:sz w:val="28"/>
          <w:szCs w:val="28"/>
          <w:lang w:val="pt-BR"/>
        </w:rPr>
        <w:t xml:space="preserve"> đêm, ban ngày ẩn trong tán lá. </w:t>
      </w:r>
      <w:r w:rsidR="00191452" w:rsidRPr="00CA3DAE">
        <w:rPr>
          <w:sz w:val="28"/>
          <w:szCs w:val="28"/>
          <w:lang w:val="pt-BR"/>
        </w:rPr>
        <w:t xml:space="preserve">Sâu non đục vào quả từ khi quả còn nhỏ cho đến khi gần thu hoạch. Quả non bị đục sẽ bị biến dạng, khô và rụng. Quả lớn thì bị thối. </w:t>
      </w:r>
      <w:r w:rsidR="001D50F3">
        <w:rPr>
          <w:sz w:val="28"/>
          <w:szCs w:val="28"/>
          <w:lang w:val="pt-BR"/>
        </w:rPr>
        <w:t>Triệu chứng để nhận diện là từng đám phân màu nâu đạm do sâu thải ra bên ngoài lỗ đục</w:t>
      </w:r>
      <w:r w:rsidR="00763AC3">
        <w:rPr>
          <w:sz w:val="28"/>
          <w:szCs w:val="28"/>
          <w:lang w:val="pt-BR"/>
        </w:rPr>
        <w:t>.</w:t>
      </w:r>
    </w:p>
    <w:p w14:paraId="41073F30" w14:textId="77777777" w:rsidR="00AE6EAF" w:rsidRPr="009A0A7F" w:rsidRDefault="00DA7494" w:rsidP="00AE6EAF">
      <w:pPr>
        <w:spacing w:line="264" w:lineRule="auto"/>
        <w:ind w:firstLine="720"/>
        <w:jc w:val="both"/>
        <w:rPr>
          <w:sz w:val="28"/>
          <w:szCs w:val="28"/>
          <w:lang w:val="pt-BR"/>
        </w:rPr>
      </w:pPr>
      <w:r w:rsidRPr="00DA7494">
        <w:rPr>
          <w:bCs/>
          <w:sz w:val="28"/>
          <w:szCs w:val="28"/>
          <w:lang w:val="pt-BR"/>
        </w:rPr>
        <w:t xml:space="preserve">- </w:t>
      </w:r>
      <w:r w:rsidR="00191452" w:rsidRPr="00DA7494">
        <w:rPr>
          <w:bCs/>
          <w:sz w:val="28"/>
          <w:szCs w:val="28"/>
          <w:lang w:val="pt-BR"/>
        </w:rPr>
        <w:t>Biện pháp phòng chống</w:t>
      </w:r>
      <w:r w:rsidR="00610075">
        <w:rPr>
          <w:bCs/>
          <w:sz w:val="28"/>
          <w:szCs w:val="28"/>
          <w:lang w:val="pt-BR"/>
        </w:rPr>
        <w:t>:</w:t>
      </w:r>
      <w:r w:rsidR="00191452" w:rsidRPr="00CA3DAE">
        <w:rPr>
          <w:sz w:val="28"/>
          <w:szCs w:val="28"/>
          <w:lang w:val="pt-BR"/>
        </w:rPr>
        <w:t>Thu gom tiêu hủy những quả bị hư. Sau khi thu hoạch vệ sinh cho vườn thông thoáng.</w:t>
      </w:r>
      <w:r w:rsidR="00B228D9">
        <w:rPr>
          <w:sz w:val="28"/>
          <w:szCs w:val="28"/>
          <w:lang w:val="pt-BR"/>
        </w:rPr>
        <w:t xml:space="preserve">Áp dụng biện pháp bao quả </w:t>
      </w:r>
      <w:r w:rsidR="00191452" w:rsidRPr="00CA3DAE">
        <w:rPr>
          <w:sz w:val="28"/>
          <w:szCs w:val="28"/>
          <w:lang w:val="pt-BR"/>
        </w:rPr>
        <w:t>để hạn chế tác hại của sâu đục quả.</w:t>
      </w:r>
    </w:p>
    <w:p w14:paraId="4E0FE270" w14:textId="77777777" w:rsidR="00AE6EAF" w:rsidRPr="009A0A7F" w:rsidRDefault="00191452" w:rsidP="00AE6EAF">
      <w:pPr>
        <w:spacing w:line="264" w:lineRule="auto"/>
        <w:ind w:firstLine="720"/>
        <w:jc w:val="both"/>
        <w:rPr>
          <w:sz w:val="28"/>
          <w:szCs w:val="28"/>
          <w:lang w:val="pt-BR"/>
        </w:rPr>
      </w:pPr>
      <w:r w:rsidRPr="00610075">
        <w:rPr>
          <w:bCs/>
          <w:i/>
          <w:iCs/>
          <w:sz w:val="28"/>
          <w:szCs w:val="28"/>
          <w:lang w:val="pt-BR"/>
        </w:rPr>
        <w:t xml:space="preserve">d) </w:t>
      </w:r>
      <w:r w:rsidRPr="00610075">
        <w:rPr>
          <w:i/>
          <w:iCs/>
          <w:sz w:val="28"/>
          <w:szCs w:val="28"/>
          <w:lang w:val="pt-BR"/>
        </w:rPr>
        <w:t>Ruồi đục quả</w:t>
      </w:r>
    </w:p>
    <w:p w14:paraId="526EBFE6" w14:textId="77777777" w:rsidR="00AE6EAF" w:rsidRPr="009A0A7F" w:rsidRDefault="00DA7494" w:rsidP="00AE6EAF">
      <w:pPr>
        <w:spacing w:line="264" w:lineRule="auto"/>
        <w:ind w:firstLine="720"/>
        <w:jc w:val="both"/>
        <w:rPr>
          <w:sz w:val="28"/>
          <w:szCs w:val="28"/>
          <w:lang w:val="pt-BR"/>
        </w:rPr>
      </w:pPr>
      <w:r>
        <w:rPr>
          <w:bCs/>
          <w:sz w:val="28"/>
          <w:szCs w:val="28"/>
          <w:lang w:val="pt-BR"/>
        </w:rPr>
        <w:t xml:space="preserve">- </w:t>
      </w:r>
      <w:r w:rsidR="00CD3E8C">
        <w:rPr>
          <w:bCs/>
          <w:sz w:val="28"/>
          <w:szCs w:val="28"/>
          <w:lang w:val="pt-BR"/>
        </w:rPr>
        <w:t>Đặc điểm gây hại:</w:t>
      </w:r>
      <w:r w:rsidR="00191452" w:rsidRPr="00CA3DAE">
        <w:rPr>
          <w:sz w:val="28"/>
          <w:szCs w:val="28"/>
          <w:lang w:val="pt-BR"/>
        </w:rPr>
        <w:t xml:space="preserve">Ruồi trưởng thành hoạt động ban ngày, có khả năng bay xa. Ruồi cái dùng ống đẻ trứng chọc sâu vào vỏ trái khoảng 5 mm rồi đẻ </w:t>
      </w:r>
      <w:r w:rsidR="00191452" w:rsidRPr="00732DB1">
        <w:rPr>
          <w:sz w:val="28"/>
          <w:szCs w:val="28"/>
          <w:lang w:val="pt-BR"/>
        </w:rPr>
        <w:t xml:space="preserve">một chùm 05 - 10 trứng vào đó. Vết chích rất nhỏ nhưng có thể nhận ra được nhờ vết mủ khô màu nâu trên mặt vỏ trái. Sau khi nở, dòi đục ăn trong </w:t>
      </w:r>
      <w:r w:rsidR="001063DF" w:rsidRPr="00732DB1">
        <w:rPr>
          <w:sz w:val="28"/>
          <w:szCs w:val="28"/>
          <w:lang w:val="pt-BR"/>
        </w:rPr>
        <w:t>quả</w:t>
      </w:r>
      <w:r w:rsidR="00191452" w:rsidRPr="00732DB1">
        <w:rPr>
          <w:sz w:val="28"/>
          <w:szCs w:val="28"/>
          <w:lang w:val="pt-BR"/>
        </w:rPr>
        <w:t>, tuổi càng lớn càng đục sâu vào phía trong</w:t>
      </w:r>
      <w:r w:rsidR="00F93F92" w:rsidRPr="00732DB1">
        <w:rPr>
          <w:sz w:val="28"/>
          <w:szCs w:val="28"/>
          <w:lang w:val="pt-BR"/>
        </w:rPr>
        <w:t>,</w:t>
      </w:r>
      <w:r w:rsidR="00191452" w:rsidRPr="00732DB1">
        <w:rPr>
          <w:sz w:val="28"/>
          <w:szCs w:val="28"/>
          <w:lang w:val="pt-BR"/>
        </w:rPr>
        <w:t xml:space="preserve"> làm </w:t>
      </w:r>
      <w:r w:rsidR="005C5711" w:rsidRPr="00732DB1">
        <w:rPr>
          <w:sz w:val="28"/>
          <w:szCs w:val="28"/>
          <w:lang w:val="pt-BR"/>
        </w:rPr>
        <w:t>quả</w:t>
      </w:r>
      <w:r w:rsidR="00F93F92" w:rsidRPr="00732DB1">
        <w:rPr>
          <w:sz w:val="28"/>
          <w:szCs w:val="28"/>
          <w:lang w:val="pt-BR"/>
        </w:rPr>
        <w:t xml:space="preserve"> bị thối và rụng. Bị hại nặng quả </w:t>
      </w:r>
      <w:r w:rsidR="00191452" w:rsidRPr="00732DB1">
        <w:rPr>
          <w:sz w:val="28"/>
          <w:szCs w:val="28"/>
          <w:lang w:val="pt-BR"/>
        </w:rPr>
        <w:t>rụng hàng loạt.Ruồi phá hại chủ yếu trên quả gần chín đến chín, là đối tượng quan trọng nhất trên cây ổi.</w:t>
      </w:r>
    </w:p>
    <w:p w14:paraId="3528EB73" w14:textId="77777777" w:rsidR="00B651E9" w:rsidRDefault="00DA7494" w:rsidP="00B651E9">
      <w:pPr>
        <w:spacing w:line="264" w:lineRule="auto"/>
        <w:ind w:firstLine="720"/>
        <w:jc w:val="both"/>
        <w:rPr>
          <w:sz w:val="28"/>
          <w:szCs w:val="28"/>
          <w:lang w:val="pt-BR"/>
        </w:rPr>
      </w:pPr>
      <w:r w:rsidRPr="00732DB1">
        <w:rPr>
          <w:bCs/>
          <w:sz w:val="28"/>
          <w:szCs w:val="28"/>
          <w:lang w:val="pt-BR"/>
        </w:rPr>
        <w:t xml:space="preserve">- </w:t>
      </w:r>
      <w:r w:rsidR="00191452" w:rsidRPr="00732DB1">
        <w:rPr>
          <w:bCs/>
          <w:sz w:val="28"/>
          <w:szCs w:val="28"/>
          <w:lang w:val="pt-BR"/>
        </w:rPr>
        <w:t>Biện pháp phòng chống</w:t>
      </w:r>
      <w:r w:rsidR="00610075" w:rsidRPr="00732DB1">
        <w:rPr>
          <w:bCs/>
          <w:sz w:val="28"/>
          <w:szCs w:val="28"/>
          <w:lang w:val="pt-BR"/>
        </w:rPr>
        <w:t>:</w:t>
      </w:r>
    </w:p>
    <w:p w14:paraId="7E0FDAF2" w14:textId="4C0D4BFC" w:rsidR="00AE6EAF" w:rsidRPr="009A0A7F" w:rsidRDefault="00DA7494" w:rsidP="00B651E9">
      <w:pPr>
        <w:spacing w:line="264" w:lineRule="auto"/>
        <w:ind w:firstLine="720"/>
        <w:jc w:val="both"/>
        <w:rPr>
          <w:sz w:val="28"/>
          <w:szCs w:val="28"/>
          <w:lang w:val="pt-BR"/>
        </w:rPr>
      </w:pPr>
      <w:r w:rsidRPr="00732DB1">
        <w:rPr>
          <w:sz w:val="28"/>
          <w:szCs w:val="28"/>
          <w:lang w:val="pt-BR"/>
        </w:rPr>
        <w:t xml:space="preserve">+ </w:t>
      </w:r>
      <w:r w:rsidR="00191452" w:rsidRPr="00732DB1">
        <w:rPr>
          <w:sz w:val="28"/>
          <w:szCs w:val="28"/>
          <w:lang w:val="pt-BR"/>
        </w:rPr>
        <w:t>Thu hoạch kịp thời, không để quả chín lâu trên cây. Thường xuyên thu nhặt các quả bị rụng, quả có dòi đem tiêu hủy để diệt dòi, hạn chế mật độ ruồi ở các lứa sau.Tỉa bỏ cành già, cành tăm, cành bị sâu bệnh... để vườn luôn được sạch sẽ và thông thoáng.</w:t>
      </w:r>
    </w:p>
    <w:p w14:paraId="414F7B83" w14:textId="77777777" w:rsidR="00AE6EAF" w:rsidRPr="009A0A7F" w:rsidRDefault="00DA7494" w:rsidP="00AE6EAF">
      <w:pPr>
        <w:spacing w:line="264" w:lineRule="auto"/>
        <w:ind w:firstLine="720"/>
        <w:jc w:val="both"/>
        <w:rPr>
          <w:sz w:val="28"/>
          <w:szCs w:val="28"/>
          <w:lang w:val="pt-BR"/>
        </w:rPr>
      </w:pPr>
      <w:r w:rsidRPr="009A0A7F">
        <w:rPr>
          <w:sz w:val="28"/>
          <w:szCs w:val="28"/>
          <w:lang w:val="pt-BR"/>
        </w:rPr>
        <w:lastRenderedPageBreak/>
        <w:t xml:space="preserve">+ </w:t>
      </w:r>
      <w:r w:rsidR="00191452" w:rsidRPr="00732DB1">
        <w:rPr>
          <w:sz w:val="28"/>
          <w:szCs w:val="28"/>
          <w:lang w:val="vi-VN"/>
        </w:rPr>
        <w:t>Có thể tự làm bẫy bả ruồi bằng cách dùng quả chín như: Cam, quýt, dứa, táo</w:t>
      </w:r>
      <w:r w:rsidR="00760661" w:rsidRPr="009A0A7F">
        <w:rPr>
          <w:sz w:val="28"/>
          <w:szCs w:val="28"/>
          <w:lang w:val="pt-BR"/>
        </w:rPr>
        <w:t>…</w:t>
      </w:r>
      <w:r w:rsidR="00191452" w:rsidRPr="00732DB1">
        <w:rPr>
          <w:sz w:val="28"/>
          <w:szCs w:val="28"/>
          <w:lang w:val="vi-VN"/>
        </w:rPr>
        <w:t xml:space="preserve"> có tẩm thuốc sâu rồi đặt trên cành cây.</w:t>
      </w:r>
    </w:p>
    <w:p w14:paraId="21422556" w14:textId="77777777" w:rsidR="00AE6EAF" w:rsidRPr="009A0A7F" w:rsidRDefault="00DA7494" w:rsidP="00AE6EAF">
      <w:pPr>
        <w:spacing w:line="264" w:lineRule="auto"/>
        <w:ind w:firstLine="720"/>
        <w:jc w:val="both"/>
        <w:rPr>
          <w:sz w:val="28"/>
          <w:szCs w:val="28"/>
          <w:lang w:val="pt-BR"/>
        </w:rPr>
      </w:pPr>
      <w:r w:rsidRPr="009A0A7F">
        <w:rPr>
          <w:sz w:val="28"/>
          <w:szCs w:val="28"/>
          <w:lang w:val="pt-BR"/>
        </w:rPr>
        <w:t xml:space="preserve">+ </w:t>
      </w:r>
      <w:r w:rsidR="00191452" w:rsidRPr="00732DB1">
        <w:rPr>
          <w:sz w:val="28"/>
          <w:szCs w:val="28"/>
          <w:lang w:val="vi-VN"/>
        </w:rPr>
        <w:t>Khi ruồi trưởng thành phát sinh dùng thuốc dẫn dụ có chất Methyleugenol 75% + Dibrom 25%</w:t>
      </w:r>
      <w:r w:rsidR="00191452" w:rsidRPr="00732DB1">
        <w:rPr>
          <w:sz w:val="28"/>
          <w:szCs w:val="28"/>
          <w:lang w:val="pt-BR"/>
        </w:rPr>
        <w:t xml:space="preserve">. </w:t>
      </w:r>
      <w:r w:rsidR="00191452" w:rsidRPr="00732DB1">
        <w:rPr>
          <w:sz w:val="28"/>
          <w:szCs w:val="28"/>
          <w:lang w:val="vi-VN"/>
        </w:rPr>
        <w:t xml:space="preserve">Thuốc này có tác dụng dẫn dụ ruồi đực, trong thuốc có pha thêm thuốc sâu, ruồi đực ăn sẽ chết, ruồi cái còn lại sẽ không đẻ trứng hoặc trứng đẻ không nở được. </w:t>
      </w:r>
    </w:p>
    <w:p w14:paraId="019F186E" w14:textId="77777777" w:rsidR="00AE6EAF" w:rsidRPr="009A0A7F" w:rsidRDefault="00DA7494" w:rsidP="00AE6EAF">
      <w:pPr>
        <w:spacing w:line="264" w:lineRule="auto"/>
        <w:ind w:firstLine="720"/>
        <w:jc w:val="both"/>
        <w:rPr>
          <w:sz w:val="28"/>
          <w:szCs w:val="28"/>
          <w:lang w:val="vi-VN"/>
        </w:rPr>
      </w:pPr>
      <w:r w:rsidRPr="009A0A7F">
        <w:rPr>
          <w:sz w:val="28"/>
          <w:szCs w:val="28"/>
          <w:lang w:val="pt-BR"/>
        </w:rPr>
        <w:t xml:space="preserve">+ </w:t>
      </w:r>
      <w:r w:rsidR="00191452" w:rsidRPr="00732DB1">
        <w:rPr>
          <w:sz w:val="28"/>
          <w:szCs w:val="28"/>
          <w:lang w:val="vi-VN"/>
        </w:rPr>
        <w:t>Phun chế phẩm protein để dẫn dụ cả ruồi cái và ruồi đực. Nên phun vào buổi sáng 8 - 9 giờ</w:t>
      </w:r>
      <w:r w:rsidR="00AE6EAF" w:rsidRPr="009A0A7F">
        <w:rPr>
          <w:sz w:val="28"/>
          <w:szCs w:val="28"/>
          <w:lang w:val="vi-VN"/>
        </w:rPr>
        <w:t>,</w:t>
      </w:r>
      <w:r w:rsidR="00191452" w:rsidRPr="00732DB1">
        <w:rPr>
          <w:sz w:val="28"/>
          <w:szCs w:val="28"/>
          <w:lang w:val="vi-VN"/>
        </w:rPr>
        <w:t xml:space="preserve"> lúc ruồi hoạt động mạnh. Phun ngay sau khi ổi thụ phấn cho đến gần thu hoạch. Các lần phun cách nhau 07 - 10 ngày. </w:t>
      </w:r>
    </w:p>
    <w:p w14:paraId="4F78F2AD" w14:textId="77777777" w:rsidR="002F3847" w:rsidRPr="009A0A7F" w:rsidRDefault="00DA7494" w:rsidP="002F3847">
      <w:pPr>
        <w:spacing w:line="264" w:lineRule="auto"/>
        <w:ind w:firstLine="720"/>
        <w:jc w:val="both"/>
        <w:rPr>
          <w:sz w:val="28"/>
          <w:szCs w:val="28"/>
          <w:lang w:val="vi-VN"/>
        </w:rPr>
      </w:pPr>
      <w:r w:rsidRPr="009A0A7F">
        <w:rPr>
          <w:spacing w:val="4"/>
          <w:sz w:val="28"/>
          <w:szCs w:val="28"/>
          <w:lang w:val="vi-VN"/>
        </w:rPr>
        <w:t xml:space="preserve">+ </w:t>
      </w:r>
      <w:r w:rsidR="00191452" w:rsidRPr="00732DB1">
        <w:rPr>
          <w:spacing w:val="4"/>
          <w:sz w:val="28"/>
          <w:szCs w:val="28"/>
          <w:lang w:val="vi-VN"/>
        </w:rPr>
        <w:t>Sử dụng biện pháp bao quả hạn chế ruồi đụ</w:t>
      </w:r>
      <w:r w:rsidR="00E27E68" w:rsidRPr="00732DB1">
        <w:rPr>
          <w:spacing w:val="4"/>
          <w:sz w:val="28"/>
          <w:szCs w:val="28"/>
          <w:lang w:val="vi-VN"/>
        </w:rPr>
        <w:t>c quả.</w:t>
      </w:r>
    </w:p>
    <w:p w14:paraId="6E02B1F6" w14:textId="77777777" w:rsidR="002F3847" w:rsidRPr="009A0A7F" w:rsidRDefault="00517A18" w:rsidP="002F3847">
      <w:pPr>
        <w:spacing w:line="264" w:lineRule="auto"/>
        <w:ind w:firstLine="720"/>
        <w:jc w:val="both"/>
        <w:rPr>
          <w:sz w:val="28"/>
          <w:szCs w:val="28"/>
          <w:lang w:val="vi-VN"/>
        </w:rPr>
      </w:pPr>
      <w:r w:rsidRPr="00732DB1">
        <w:rPr>
          <w:b/>
          <w:i/>
          <w:iCs/>
          <w:sz w:val="28"/>
          <w:szCs w:val="28"/>
          <w:lang w:val="pt-BR"/>
        </w:rPr>
        <w:t>4.</w:t>
      </w:r>
      <w:r w:rsidR="00CD3E8C" w:rsidRPr="00732DB1">
        <w:rPr>
          <w:b/>
          <w:i/>
          <w:iCs/>
          <w:sz w:val="28"/>
          <w:szCs w:val="28"/>
          <w:lang w:val="pt-BR"/>
        </w:rPr>
        <w:t>3</w:t>
      </w:r>
      <w:r w:rsidR="00191452" w:rsidRPr="00732DB1">
        <w:rPr>
          <w:b/>
          <w:i/>
          <w:iCs/>
          <w:sz w:val="28"/>
          <w:szCs w:val="28"/>
          <w:lang w:val="pt-BR"/>
        </w:rPr>
        <w:t xml:space="preserve">. </w:t>
      </w:r>
      <w:r w:rsidRPr="00732DB1">
        <w:rPr>
          <w:b/>
          <w:i/>
          <w:iCs/>
          <w:sz w:val="28"/>
          <w:szCs w:val="28"/>
          <w:lang w:val="pt-BR"/>
        </w:rPr>
        <w:t xml:space="preserve">Một số bệnh chính và biện pháp phòng </w:t>
      </w:r>
      <w:r w:rsidR="00654EDC" w:rsidRPr="00732DB1">
        <w:rPr>
          <w:b/>
          <w:i/>
          <w:iCs/>
          <w:sz w:val="28"/>
          <w:szCs w:val="28"/>
          <w:lang w:val="pt-BR"/>
        </w:rPr>
        <w:t>chống</w:t>
      </w:r>
    </w:p>
    <w:p w14:paraId="78720ADF" w14:textId="77777777" w:rsidR="002F3847" w:rsidRPr="009A0A7F" w:rsidRDefault="00191452" w:rsidP="002F3847">
      <w:pPr>
        <w:spacing w:line="264" w:lineRule="auto"/>
        <w:ind w:firstLine="720"/>
        <w:jc w:val="both"/>
        <w:rPr>
          <w:sz w:val="28"/>
          <w:szCs w:val="28"/>
          <w:lang w:val="vi-VN"/>
        </w:rPr>
      </w:pPr>
      <w:r w:rsidRPr="00732DB1">
        <w:rPr>
          <w:i/>
          <w:iCs/>
          <w:sz w:val="28"/>
          <w:szCs w:val="28"/>
          <w:lang w:val="pt-BR"/>
        </w:rPr>
        <w:t xml:space="preserve">a) </w:t>
      </w:r>
      <w:r w:rsidRPr="00732DB1">
        <w:rPr>
          <w:i/>
          <w:iCs/>
          <w:sz w:val="28"/>
          <w:szCs w:val="28"/>
          <w:lang w:val="vi-VN"/>
        </w:rPr>
        <w:t xml:space="preserve">Bệnh muội đen </w:t>
      </w:r>
    </w:p>
    <w:p w14:paraId="4A180B6A" w14:textId="77777777" w:rsidR="002F3847" w:rsidRPr="009A0A7F" w:rsidRDefault="00517A18" w:rsidP="002F3847">
      <w:pPr>
        <w:spacing w:line="264" w:lineRule="auto"/>
        <w:ind w:firstLine="720"/>
        <w:jc w:val="both"/>
        <w:rPr>
          <w:sz w:val="28"/>
          <w:szCs w:val="28"/>
          <w:lang w:val="vi-VN"/>
        </w:rPr>
      </w:pPr>
      <w:r w:rsidRPr="009A0A7F">
        <w:rPr>
          <w:sz w:val="28"/>
          <w:szCs w:val="28"/>
          <w:lang w:val="vi-VN"/>
        </w:rPr>
        <w:t xml:space="preserve">- Tác nhân gây bệnh: do nấm </w:t>
      </w:r>
      <w:r w:rsidRPr="00732DB1">
        <w:rPr>
          <w:i/>
          <w:sz w:val="28"/>
          <w:szCs w:val="28"/>
          <w:lang w:val="pt-BR"/>
        </w:rPr>
        <w:t xml:space="preserve">Capnodium </w:t>
      </w:r>
      <w:r w:rsidRPr="00732DB1">
        <w:rPr>
          <w:i/>
          <w:iCs/>
          <w:sz w:val="28"/>
          <w:szCs w:val="28"/>
          <w:lang w:val="pt-BR"/>
        </w:rPr>
        <w:t xml:space="preserve">sp </w:t>
      </w:r>
    </w:p>
    <w:p w14:paraId="177ACBD5" w14:textId="77777777" w:rsidR="002F3847" w:rsidRPr="009A0A7F" w:rsidRDefault="00517A18" w:rsidP="002F3847">
      <w:pPr>
        <w:spacing w:line="264" w:lineRule="auto"/>
        <w:ind w:firstLine="720"/>
        <w:jc w:val="both"/>
        <w:rPr>
          <w:sz w:val="28"/>
          <w:szCs w:val="28"/>
          <w:lang w:val="pt-BR"/>
        </w:rPr>
      </w:pPr>
      <w:r w:rsidRPr="009A0A7F">
        <w:rPr>
          <w:bCs/>
          <w:spacing w:val="-4"/>
          <w:sz w:val="28"/>
          <w:szCs w:val="28"/>
          <w:lang w:val="vi-VN"/>
        </w:rPr>
        <w:t xml:space="preserve">- </w:t>
      </w:r>
      <w:r w:rsidR="00CD3E8C" w:rsidRPr="00732DB1">
        <w:rPr>
          <w:bCs/>
          <w:spacing w:val="-4"/>
          <w:sz w:val="28"/>
          <w:szCs w:val="28"/>
          <w:lang w:val="pt-BR"/>
        </w:rPr>
        <w:t>Triệu chứng</w:t>
      </w:r>
      <w:r w:rsidR="00CD3E8C" w:rsidRPr="00732DB1">
        <w:rPr>
          <w:bCs/>
          <w:i/>
          <w:iCs/>
          <w:spacing w:val="-4"/>
          <w:sz w:val="28"/>
          <w:szCs w:val="28"/>
          <w:lang w:val="pt-BR"/>
        </w:rPr>
        <w:t>:</w:t>
      </w:r>
      <w:r w:rsidR="00191452" w:rsidRPr="00732DB1">
        <w:rPr>
          <w:spacing w:val="-4"/>
          <w:sz w:val="28"/>
          <w:szCs w:val="28"/>
          <w:lang w:val="pt-BR"/>
        </w:rPr>
        <w:t>Nấm tạo thành các lớp bụi đen trên lá và quả. Nấm không phá hại tế bào và có t</w:t>
      </w:r>
      <w:r w:rsidR="00C00F72" w:rsidRPr="00732DB1">
        <w:rPr>
          <w:spacing w:val="-4"/>
          <w:sz w:val="28"/>
          <w:szCs w:val="28"/>
          <w:lang w:val="pt-BR"/>
        </w:rPr>
        <w:t>hể tự bong tróc ra khi trời khô</w:t>
      </w:r>
      <w:r w:rsidR="00191452" w:rsidRPr="00732DB1">
        <w:rPr>
          <w:spacing w:val="-4"/>
          <w:sz w:val="28"/>
          <w:szCs w:val="28"/>
          <w:lang w:val="pt-BR"/>
        </w:rPr>
        <w:t>, nóng. Tuy vậy</w:t>
      </w:r>
      <w:r w:rsidR="002C2B99" w:rsidRPr="00732DB1">
        <w:rPr>
          <w:spacing w:val="-4"/>
          <w:sz w:val="28"/>
          <w:szCs w:val="28"/>
          <w:lang w:val="pt-BR"/>
        </w:rPr>
        <w:t>,</w:t>
      </w:r>
      <w:r w:rsidR="00191452" w:rsidRPr="00732DB1">
        <w:rPr>
          <w:spacing w:val="-4"/>
          <w:sz w:val="28"/>
          <w:szCs w:val="28"/>
          <w:lang w:val="pt-BR"/>
        </w:rPr>
        <w:t xml:space="preserve"> sự phát triển của nấm phần nào ảnh hưởng đến quang hợp của cây và làm quả kém vẻ đẹp</w:t>
      </w:r>
      <w:r w:rsidR="00191452" w:rsidRPr="00732DB1">
        <w:rPr>
          <w:sz w:val="28"/>
          <w:szCs w:val="28"/>
          <w:lang w:val="pt-BR"/>
        </w:rPr>
        <w:t>.</w:t>
      </w:r>
    </w:p>
    <w:p w14:paraId="5CEA7A8D" w14:textId="77777777" w:rsidR="002F3847" w:rsidRPr="009A0A7F" w:rsidRDefault="00517A18" w:rsidP="002F3847">
      <w:pPr>
        <w:spacing w:line="264" w:lineRule="auto"/>
        <w:ind w:firstLine="720"/>
        <w:jc w:val="both"/>
        <w:rPr>
          <w:sz w:val="28"/>
          <w:szCs w:val="28"/>
          <w:lang w:val="pt-BR"/>
        </w:rPr>
      </w:pPr>
      <w:r w:rsidRPr="00732DB1">
        <w:rPr>
          <w:sz w:val="28"/>
          <w:szCs w:val="28"/>
          <w:lang w:val="pt-BR"/>
        </w:rPr>
        <w:t xml:space="preserve">- Đặc điểm phát sinh: Nấm phát triển trên dịch do rệp phấn tiết ra và sống bằng chất dịch đó, vì vậy chỉ có khi trên cây có rệp. </w:t>
      </w:r>
    </w:p>
    <w:p w14:paraId="2A6C5AB3" w14:textId="77777777" w:rsidR="002F3847" w:rsidRPr="009A0A7F" w:rsidRDefault="00517A18" w:rsidP="002F3847">
      <w:pPr>
        <w:spacing w:line="264" w:lineRule="auto"/>
        <w:ind w:firstLine="720"/>
        <w:jc w:val="both"/>
        <w:rPr>
          <w:sz w:val="28"/>
          <w:szCs w:val="28"/>
          <w:lang w:val="pt-BR"/>
        </w:rPr>
      </w:pPr>
      <w:r w:rsidRPr="00732DB1">
        <w:rPr>
          <w:bCs/>
          <w:sz w:val="28"/>
          <w:szCs w:val="28"/>
          <w:lang w:val="pt-BR"/>
        </w:rPr>
        <w:t xml:space="preserve">- </w:t>
      </w:r>
      <w:r w:rsidR="00191452" w:rsidRPr="00732DB1">
        <w:rPr>
          <w:bCs/>
          <w:sz w:val="28"/>
          <w:szCs w:val="28"/>
          <w:lang w:val="pt-BR"/>
        </w:rPr>
        <w:t>Biện pháp phòng chống</w:t>
      </w:r>
      <w:r w:rsidRPr="00732DB1">
        <w:rPr>
          <w:bCs/>
          <w:sz w:val="28"/>
          <w:szCs w:val="28"/>
          <w:lang w:val="pt-BR"/>
        </w:rPr>
        <w:t xml:space="preserve">: </w:t>
      </w:r>
      <w:r w:rsidR="00191452" w:rsidRPr="00732DB1">
        <w:rPr>
          <w:sz w:val="28"/>
          <w:szCs w:val="28"/>
          <w:lang w:val="pt-BR"/>
        </w:rPr>
        <w:t>Chủ yếu là trừ rầy, rệp không cần phun thuốc trừ nấm. Ngoài ra có thể rửa sạch quả bị muội đen. Khi có bệnh</w:t>
      </w:r>
      <w:r w:rsidR="00840B57" w:rsidRPr="00732DB1">
        <w:rPr>
          <w:sz w:val="28"/>
          <w:szCs w:val="28"/>
          <w:lang w:val="pt-BR"/>
        </w:rPr>
        <w:t>,</w:t>
      </w:r>
      <w:r w:rsidR="00191452" w:rsidRPr="00732DB1">
        <w:rPr>
          <w:sz w:val="28"/>
          <w:szCs w:val="28"/>
          <w:lang w:val="pt-BR"/>
        </w:rPr>
        <w:t xml:space="preserve"> hạn chế phun phân bón lá.</w:t>
      </w:r>
    </w:p>
    <w:p w14:paraId="19E058F3" w14:textId="77777777" w:rsidR="00C00F72" w:rsidRPr="009A0A7F" w:rsidRDefault="00191452" w:rsidP="00C00F72">
      <w:pPr>
        <w:spacing w:line="264" w:lineRule="auto"/>
        <w:ind w:firstLine="720"/>
        <w:jc w:val="both"/>
        <w:rPr>
          <w:sz w:val="28"/>
          <w:szCs w:val="28"/>
          <w:lang w:val="pt-BR"/>
        </w:rPr>
      </w:pPr>
      <w:r w:rsidRPr="00732DB1">
        <w:rPr>
          <w:bCs/>
          <w:i/>
          <w:iCs/>
          <w:sz w:val="28"/>
          <w:szCs w:val="28"/>
          <w:lang w:val="pt-BR"/>
        </w:rPr>
        <w:t xml:space="preserve">b) </w:t>
      </w:r>
      <w:r w:rsidRPr="00732DB1">
        <w:rPr>
          <w:i/>
          <w:iCs/>
          <w:sz w:val="28"/>
          <w:szCs w:val="28"/>
          <w:lang w:val="pt-BR"/>
        </w:rPr>
        <w:t>Bệnh thán thư</w:t>
      </w:r>
    </w:p>
    <w:p w14:paraId="4EC12689" w14:textId="77777777" w:rsidR="00C00F72" w:rsidRPr="00732DB1" w:rsidRDefault="00517A18" w:rsidP="00C00F72">
      <w:pPr>
        <w:spacing w:line="264" w:lineRule="auto"/>
        <w:ind w:firstLine="720"/>
        <w:jc w:val="both"/>
        <w:rPr>
          <w:sz w:val="28"/>
          <w:szCs w:val="28"/>
        </w:rPr>
      </w:pPr>
      <w:r w:rsidRPr="00732DB1">
        <w:rPr>
          <w:sz w:val="28"/>
          <w:szCs w:val="28"/>
          <w:lang w:val="pt-BR"/>
        </w:rPr>
        <w:t xml:space="preserve">- Tác nhân gây bệnh: do nấm </w:t>
      </w:r>
      <w:r w:rsidRPr="00732DB1">
        <w:rPr>
          <w:i/>
          <w:iCs/>
          <w:sz w:val="28"/>
          <w:szCs w:val="28"/>
          <w:lang w:val="pt-BR"/>
        </w:rPr>
        <w:t>Glomerella psidii</w:t>
      </w:r>
    </w:p>
    <w:p w14:paraId="62F041D0" w14:textId="77777777" w:rsidR="00C00F72" w:rsidRPr="009A0A7F" w:rsidRDefault="00517A18" w:rsidP="00C00F72">
      <w:pPr>
        <w:spacing w:line="264" w:lineRule="auto"/>
        <w:ind w:firstLine="720"/>
        <w:jc w:val="both"/>
        <w:rPr>
          <w:sz w:val="28"/>
          <w:szCs w:val="28"/>
          <w:lang w:val="pt-BR"/>
        </w:rPr>
      </w:pPr>
      <w:r w:rsidRPr="00732DB1">
        <w:rPr>
          <w:sz w:val="28"/>
          <w:szCs w:val="28"/>
          <w:lang w:val="pt-BR"/>
        </w:rPr>
        <w:t xml:space="preserve">- Triệu chứng: </w:t>
      </w:r>
      <w:r w:rsidR="00191452" w:rsidRPr="00732DB1">
        <w:rPr>
          <w:sz w:val="28"/>
          <w:szCs w:val="28"/>
          <w:lang w:val="pt-BR"/>
        </w:rPr>
        <w:t>Bệnh gây hại ở lá, ngọn, hoa và quả. Trên lá nấm tạo thành các đốm b</w:t>
      </w:r>
      <w:r w:rsidR="000F0F21" w:rsidRPr="00732DB1">
        <w:rPr>
          <w:sz w:val="28"/>
          <w:szCs w:val="28"/>
          <w:lang w:val="pt-BR"/>
        </w:rPr>
        <w:t>ệ</w:t>
      </w:r>
      <w:r w:rsidR="00191452" w:rsidRPr="00732DB1">
        <w:rPr>
          <w:sz w:val="28"/>
          <w:szCs w:val="28"/>
          <w:lang w:val="pt-BR"/>
        </w:rPr>
        <w:t xml:space="preserve">nh màu tím ở giữa hoặc ở bìa, chóp lá làm cho lá bị cháy thành từng mảng. </w:t>
      </w:r>
      <w:r w:rsidR="00191452" w:rsidRPr="00732DB1">
        <w:rPr>
          <w:sz w:val="28"/>
          <w:szCs w:val="28"/>
          <w:lang w:val="vi-VN"/>
        </w:rPr>
        <w:t>Ngọn cây bị nấm gây hại biến màu nâu thẫm lan dần xuống phía dưới làm ng</w:t>
      </w:r>
      <w:r w:rsidR="00191452" w:rsidRPr="00732DB1">
        <w:rPr>
          <w:sz w:val="28"/>
          <w:szCs w:val="28"/>
          <w:lang w:val="pt-BR"/>
        </w:rPr>
        <w:t>ọ</w:t>
      </w:r>
      <w:r w:rsidR="00191452" w:rsidRPr="00732DB1">
        <w:rPr>
          <w:sz w:val="28"/>
          <w:szCs w:val="28"/>
          <w:lang w:val="vi-VN"/>
        </w:rPr>
        <w:t xml:space="preserve">n khô, quăn, lá rụng, trời ẩm sinh các ổ nấm màu đen. </w:t>
      </w:r>
    </w:p>
    <w:p w14:paraId="3619C5EB" w14:textId="77777777" w:rsidR="00C00F72" w:rsidRPr="009A0A7F" w:rsidRDefault="001566F2" w:rsidP="00C00F72">
      <w:pPr>
        <w:spacing w:line="264" w:lineRule="auto"/>
        <w:ind w:firstLine="720"/>
        <w:jc w:val="both"/>
        <w:rPr>
          <w:sz w:val="28"/>
          <w:szCs w:val="28"/>
          <w:lang w:val="vi-VN"/>
        </w:rPr>
      </w:pPr>
      <w:r w:rsidRPr="009A0A7F">
        <w:rPr>
          <w:sz w:val="28"/>
          <w:szCs w:val="28"/>
          <w:lang w:val="pt-BR"/>
        </w:rPr>
        <w:t xml:space="preserve">- Đặc điểm phát sinh: </w:t>
      </w:r>
      <w:r w:rsidRPr="00732DB1">
        <w:rPr>
          <w:sz w:val="28"/>
          <w:szCs w:val="28"/>
          <w:lang w:val="vi-VN"/>
        </w:rPr>
        <w:t xml:space="preserve">Nấm hình thành </w:t>
      </w:r>
      <w:r w:rsidR="00FD4D0B" w:rsidRPr="00732DB1">
        <w:rPr>
          <w:sz w:val="28"/>
          <w:szCs w:val="28"/>
          <w:lang w:val="vi-VN"/>
        </w:rPr>
        <w:t>phân sinh bào tử và nang bào tử</w:t>
      </w:r>
      <w:r w:rsidRPr="00732DB1">
        <w:rPr>
          <w:sz w:val="28"/>
          <w:szCs w:val="28"/>
          <w:lang w:val="vi-VN"/>
        </w:rPr>
        <w:t>. Bệnh phát triển mạnh trong mùa mưa, làm cây bị khô ngọn và thối quả nhiều.</w:t>
      </w:r>
    </w:p>
    <w:p w14:paraId="15CA9DCB" w14:textId="77777777" w:rsidR="00C00F72" w:rsidRPr="009A0A7F" w:rsidRDefault="00BC734A" w:rsidP="00C00F72">
      <w:pPr>
        <w:spacing w:line="264" w:lineRule="auto"/>
        <w:ind w:firstLine="720"/>
        <w:jc w:val="both"/>
        <w:rPr>
          <w:sz w:val="28"/>
          <w:szCs w:val="28"/>
          <w:lang w:val="vi-VN"/>
        </w:rPr>
      </w:pPr>
      <w:r w:rsidRPr="009A0A7F">
        <w:rPr>
          <w:sz w:val="28"/>
          <w:szCs w:val="28"/>
          <w:lang w:val="vi-VN"/>
        </w:rPr>
        <w:t xml:space="preserve">- </w:t>
      </w:r>
      <w:r w:rsidR="00191452" w:rsidRPr="00732DB1">
        <w:rPr>
          <w:sz w:val="28"/>
          <w:szCs w:val="28"/>
          <w:lang w:val="pt-BR"/>
        </w:rPr>
        <w:t>Biện pháp phòng chống</w:t>
      </w:r>
      <w:r w:rsidR="00495920" w:rsidRPr="00732DB1">
        <w:rPr>
          <w:sz w:val="28"/>
          <w:szCs w:val="28"/>
          <w:lang w:val="pt-BR"/>
        </w:rPr>
        <w:t>:</w:t>
      </w:r>
      <w:r w:rsidR="00191452" w:rsidRPr="00732DB1">
        <w:rPr>
          <w:sz w:val="28"/>
          <w:szCs w:val="28"/>
          <w:lang w:val="vi-VN"/>
        </w:rPr>
        <w:t>Xử lý hết nguồn bệnh trước khi trồng mới hoặc sau thu hoạch cần tỉa cành tạo tán cho cây thông thoáng. Thu dọn tiêu hủy tàn dư cây bệnh để tránh lây lan.Dùng vôi bột</w:t>
      </w:r>
      <w:r w:rsidR="00BA7074" w:rsidRPr="00732DB1">
        <w:rPr>
          <w:sz w:val="28"/>
          <w:szCs w:val="28"/>
          <w:lang w:val="vi-VN"/>
        </w:rPr>
        <w:t xml:space="preserve"> để xử lý đất, phun phòng bằng</w:t>
      </w:r>
      <w:r w:rsidR="00191452" w:rsidRPr="00732DB1">
        <w:rPr>
          <w:sz w:val="28"/>
          <w:szCs w:val="28"/>
          <w:lang w:val="vi-VN"/>
        </w:rPr>
        <w:t xml:space="preserve"> các thuốc có gốc đồng khi ẩm độ vườn cao.</w:t>
      </w:r>
    </w:p>
    <w:p w14:paraId="19142AEC" w14:textId="77777777" w:rsidR="00C00F72" w:rsidRPr="009A0A7F" w:rsidRDefault="00191452" w:rsidP="00C00F72">
      <w:pPr>
        <w:spacing w:line="264" w:lineRule="auto"/>
        <w:ind w:firstLine="720"/>
        <w:jc w:val="both"/>
        <w:rPr>
          <w:sz w:val="28"/>
          <w:szCs w:val="28"/>
          <w:lang w:val="vi-VN"/>
        </w:rPr>
      </w:pPr>
      <w:r w:rsidRPr="00732DB1">
        <w:rPr>
          <w:i/>
          <w:iCs/>
          <w:sz w:val="28"/>
          <w:szCs w:val="28"/>
          <w:lang w:val="vi-VN"/>
        </w:rPr>
        <w:t xml:space="preserve">c) Bệnh thối quả </w:t>
      </w:r>
    </w:p>
    <w:p w14:paraId="35BF5FB9" w14:textId="77777777" w:rsidR="00C00F72" w:rsidRPr="009A0A7F" w:rsidRDefault="003D3DF0" w:rsidP="00C00F72">
      <w:pPr>
        <w:spacing w:line="264" w:lineRule="auto"/>
        <w:ind w:firstLine="720"/>
        <w:jc w:val="both"/>
        <w:rPr>
          <w:sz w:val="28"/>
          <w:szCs w:val="28"/>
          <w:lang w:val="vi-VN"/>
        </w:rPr>
      </w:pPr>
      <w:r w:rsidRPr="009A0A7F">
        <w:rPr>
          <w:sz w:val="28"/>
          <w:szCs w:val="28"/>
          <w:lang w:val="vi-VN"/>
        </w:rPr>
        <w:t xml:space="preserve">- Tác nhân gây bệnh: Do nấm </w:t>
      </w:r>
      <w:r w:rsidRPr="00732DB1">
        <w:rPr>
          <w:i/>
          <w:iCs/>
          <w:sz w:val="28"/>
          <w:szCs w:val="28"/>
          <w:lang w:val="vi-VN"/>
        </w:rPr>
        <w:t>Phytophthora parasitica</w:t>
      </w:r>
    </w:p>
    <w:p w14:paraId="09C81AB2" w14:textId="77777777" w:rsidR="00C00F72" w:rsidRPr="009A0A7F" w:rsidRDefault="003D3DF0" w:rsidP="00C00F72">
      <w:pPr>
        <w:spacing w:line="264" w:lineRule="auto"/>
        <w:ind w:firstLine="720"/>
        <w:jc w:val="both"/>
        <w:rPr>
          <w:sz w:val="28"/>
          <w:szCs w:val="28"/>
          <w:lang w:val="vi-VN"/>
        </w:rPr>
      </w:pPr>
      <w:r w:rsidRPr="009A0A7F">
        <w:rPr>
          <w:bCs/>
          <w:sz w:val="28"/>
          <w:szCs w:val="28"/>
          <w:lang w:val="vi-VN"/>
        </w:rPr>
        <w:t xml:space="preserve">- </w:t>
      </w:r>
      <w:r w:rsidR="00191452" w:rsidRPr="00732DB1">
        <w:rPr>
          <w:bCs/>
          <w:sz w:val="28"/>
          <w:szCs w:val="28"/>
          <w:lang w:val="pt-BR"/>
        </w:rPr>
        <w:t>Triệu chứng</w:t>
      </w:r>
      <w:r w:rsidRPr="00732DB1">
        <w:rPr>
          <w:bCs/>
          <w:sz w:val="28"/>
          <w:szCs w:val="28"/>
          <w:lang w:val="pt-BR"/>
        </w:rPr>
        <w:t xml:space="preserve">: </w:t>
      </w:r>
      <w:r w:rsidR="00191452" w:rsidRPr="00732DB1">
        <w:rPr>
          <w:sz w:val="28"/>
          <w:szCs w:val="28"/>
          <w:lang w:val="vi-VN"/>
        </w:rPr>
        <w:t>Trên quả bệnh tạo thành những đốm nhỏ, tròn có màu nâu, khi quả lớn thì vết bệnh cũng lớn lên lan dần khắp quả làm quả bị thối nhũn, có mùi hôi chua và rụng. Khi trời ẩm hoặc khi trái rụng xuống đất, có độ ẩm đất trên vết bệnh sinh lớp tơ nấm màu trắng.</w:t>
      </w:r>
    </w:p>
    <w:p w14:paraId="5CB4D403" w14:textId="77777777" w:rsidR="00C00F72" w:rsidRPr="009A0A7F" w:rsidRDefault="003D3DF0" w:rsidP="002D569B">
      <w:pPr>
        <w:spacing w:line="264" w:lineRule="auto"/>
        <w:ind w:firstLine="720"/>
        <w:jc w:val="both"/>
        <w:rPr>
          <w:sz w:val="28"/>
          <w:szCs w:val="28"/>
          <w:lang w:val="vi-VN"/>
        </w:rPr>
      </w:pPr>
      <w:r w:rsidRPr="009A0A7F">
        <w:rPr>
          <w:sz w:val="28"/>
          <w:szCs w:val="28"/>
          <w:lang w:val="vi-VN"/>
        </w:rPr>
        <w:lastRenderedPageBreak/>
        <w:t xml:space="preserve">- Điều kiện phát sinh: </w:t>
      </w:r>
      <w:r w:rsidR="00077B10" w:rsidRPr="00732DB1">
        <w:rPr>
          <w:sz w:val="28"/>
          <w:szCs w:val="28"/>
          <w:lang w:val="vi-VN"/>
        </w:rPr>
        <w:t>Bệnh phát triển trong thời tiết mát, ẩm độ không khí cao hoặc mưa nhiều, cây có cành lá rậm rạp. Các vết chích hút của sâu trên quả tạo điều kiện cho b</w:t>
      </w:r>
      <w:r w:rsidR="004034FB" w:rsidRPr="009A0A7F">
        <w:rPr>
          <w:sz w:val="28"/>
          <w:szCs w:val="28"/>
          <w:lang w:val="vi-VN"/>
        </w:rPr>
        <w:t>ệ</w:t>
      </w:r>
      <w:r w:rsidR="00077B10" w:rsidRPr="00732DB1">
        <w:rPr>
          <w:sz w:val="28"/>
          <w:szCs w:val="28"/>
          <w:lang w:val="vi-VN"/>
        </w:rPr>
        <w:t>nh phát triển mạnh</w:t>
      </w:r>
      <w:r w:rsidR="00E10995" w:rsidRPr="009A0A7F">
        <w:rPr>
          <w:sz w:val="28"/>
          <w:szCs w:val="28"/>
          <w:lang w:val="vi-VN"/>
        </w:rPr>
        <w:t>.</w:t>
      </w:r>
    </w:p>
    <w:p w14:paraId="202D2989" w14:textId="77777777" w:rsidR="002A747D" w:rsidRDefault="00E10995" w:rsidP="002A747D">
      <w:pPr>
        <w:spacing w:line="264" w:lineRule="auto"/>
        <w:ind w:firstLine="720"/>
        <w:jc w:val="both"/>
        <w:rPr>
          <w:sz w:val="28"/>
          <w:szCs w:val="28"/>
          <w:lang w:val="vi-VN"/>
        </w:rPr>
      </w:pPr>
      <w:r w:rsidRPr="00732DB1">
        <w:rPr>
          <w:bCs/>
          <w:sz w:val="28"/>
          <w:szCs w:val="28"/>
          <w:lang w:val="pt-BR"/>
        </w:rPr>
        <w:t xml:space="preserve">- </w:t>
      </w:r>
      <w:r w:rsidR="00191452" w:rsidRPr="00732DB1">
        <w:rPr>
          <w:bCs/>
          <w:sz w:val="28"/>
          <w:szCs w:val="28"/>
          <w:lang w:val="pt-BR"/>
        </w:rPr>
        <w:t>Biện pháp phòng chống</w:t>
      </w:r>
      <w:r w:rsidR="00F93D6C" w:rsidRPr="00732DB1">
        <w:rPr>
          <w:bCs/>
          <w:sz w:val="28"/>
          <w:szCs w:val="28"/>
          <w:lang w:val="pt-BR"/>
        </w:rPr>
        <w:t>:</w:t>
      </w:r>
      <w:r w:rsidR="0049752E">
        <w:rPr>
          <w:bCs/>
          <w:sz w:val="28"/>
          <w:szCs w:val="28"/>
          <w:lang w:val="pt-BR"/>
        </w:rPr>
        <w:t xml:space="preserve"> </w:t>
      </w:r>
      <w:r w:rsidR="00191452" w:rsidRPr="00732DB1">
        <w:rPr>
          <w:sz w:val="28"/>
          <w:szCs w:val="28"/>
          <w:lang w:val="vi-VN"/>
        </w:rPr>
        <w:t>Vệ sinh vườn cây, tỉa bớt cành lá cho thông thoáng, thu gom quả bị bệnh tiêu hủy.</w:t>
      </w:r>
      <w:r w:rsidR="002A747D">
        <w:rPr>
          <w:sz w:val="28"/>
          <w:szCs w:val="28"/>
        </w:rPr>
        <w:t xml:space="preserve"> </w:t>
      </w:r>
      <w:r w:rsidR="00191452" w:rsidRPr="00732DB1">
        <w:rPr>
          <w:sz w:val="28"/>
          <w:szCs w:val="28"/>
          <w:lang w:val="vi-VN"/>
        </w:rPr>
        <w:t xml:space="preserve">Cần phát hiện sớm bệnh, có thể dùng </w:t>
      </w:r>
      <w:r w:rsidR="00A556D9" w:rsidRPr="00732DB1">
        <w:rPr>
          <w:sz w:val="28"/>
          <w:szCs w:val="28"/>
          <w:lang w:val="vi-VN"/>
        </w:rPr>
        <w:t xml:space="preserve">một số loại thuốc </w:t>
      </w:r>
      <w:r w:rsidR="00A556D9" w:rsidRPr="009A0A7F">
        <w:rPr>
          <w:sz w:val="28"/>
          <w:szCs w:val="28"/>
          <w:lang w:val="vi-VN"/>
        </w:rPr>
        <w:t>có</w:t>
      </w:r>
      <w:r w:rsidR="00191452" w:rsidRPr="00732DB1">
        <w:rPr>
          <w:sz w:val="28"/>
          <w:szCs w:val="28"/>
          <w:lang w:val="vi-VN"/>
        </w:rPr>
        <w:t xml:space="preserve"> hoạt chất Mancozeb, gốc đồng…</w:t>
      </w:r>
    </w:p>
    <w:p w14:paraId="20014B60" w14:textId="27D7E306" w:rsidR="00954BD2" w:rsidRPr="002A747D" w:rsidRDefault="002F3847" w:rsidP="002A747D">
      <w:pPr>
        <w:spacing w:line="264" w:lineRule="auto"/>
        <w:ind w:firstLine="720"/>
        <w:jc w:val="both"/>
        <w:rPr>
          <w:sz w:val="28"/>
          <w:szCs w:val="28"/>
          <w:lang w:val="vi-VN"/>
        </w:rPr>
      </w:pPr>
      <w:r w:rsidRPr="009A0A7F">
        <w:rPr>
          <w:i/>
          <w:spacing w:val="4"/>
          <w:sz w:val="28"/>
          <w:szCs w:val="28"/>
          <w:lang w:val="vi-VN"/>
        </w:rPr>
        <w:t>d) Tuyến trùng</w:t>
      </w:r>
    </w:p>
    <w:p w14:paraId="0E473217" w14:textId="77777777" w:rsidR="002A747D" w:rsidRDefault="002F3847" w:rsidP="002A747D">
      <w:pPr>
        <w:spacing w:line="264" w:lineRule="auto"/>
        <w:ind w:firstLine="720"/>
        <w:jc w:val="both"/>
        <w:rPr>
          <w:sz w:val="28"/>
          <w:szCs w:val="28"/>
          <w:shd w:val="clear" w:color="auto" w:fill="FFFFFF"/>
          <w:lang w:val="vi-VN"/>
        </w:rPr>
      </w:pPr>
      <w:r w:rsidRPr="009A0A7F">
        <w:rPr>
          <w:sz w:val="28"/>
          <w:szCs w:val="28"/>
          <w:lang w:val="vi-VN"/>
        </w:rPr>
        <w:t>- Tác nhân gây bệnh:</w:t>
      </w:r>
      <w:r w:rsidRPr="009A0A7F">
        <w:rPr>
          <w:sz w:val="28"/>
          <w:szCs w:val="28"/>
          <w:shd w:val="clear" w:color="auto" w:fill="FFFFFF"/>
          <w:lang w:val="vi-VN"/>
        </w:rPr>
        <w:t xml:space="preserve"> do tuyến trùng </w:t>
      </w:r>
      <w:r w:rsidRPr="009A0A7F">
        <w:rPr>
          <w:i/>
          <w:sz w:val="28"/>
          <w:szCs w:val="28"/>
          <w:shd w:val="clear" w:color="auto" w:fill="FFFFFF"/>
          <w:lang w:val="vi-VN"/>
        </w:rPr>
        <w:t>Meloidogyne incognita</w:t>
      </w:r>
    </w:p>
    <w:p w14:paraId="2C4A7E94" w14:textId="77777777" w:rsidR="002A747D" w:rsidRDefault="002F3847" w:rsidP="002A747D">
      <w:pPr>
        <w:spacing w:line="264" w:lineRule="auto"/>
        <w:ind w:firstLine="720"/>
        <w:jc w:val="both"/>
        <w:rPr>
          <w:sz w:val="28"/>
          <w:szCs w:val="28"/>
          <w:shd w:val="clear" w:color="auto" w:fill="FFFFFF"/>
          <w:lang w:val="vi-VN"/>
        </w:rPr>
      </w:pPr>
      <w:r w:rsidRPr="009A0A7F">
        <w:rPr>
          <w:sz w:val="28"/>
          <w:szCs w:val="28"/>
          <w:shd w:val="clear" w:color="auto" w:fill="FFFFFF"/>
          <w:lang w:val="vi-VN"/>
        </w:rPr>
        <w:t xml:space="preserve">- Triệu chứng: Cây </w:t>
      </w:r>
      <w:r w:rsidR="006538FE" w:rsidRPr="009A0A7F">
        <w:rPr>
          <w:sz w:val="28"/>
          <w:szCs w:val="28"/>
          <w:shd w:val="clear" w:color="auto" w:fill="FFFFFF"/>
          <w:lang w:val="vi-VN"/>
        </w:rPr>
        <w:t>bị nhiễm tuyến trùng bướu rễ, có</w:t>
      </w:r>
      <w:r w:rsidRPr="009A0A7F">
        <w:rPr>
          <w:sz w:val="28"/>
          <w:szCs w:val="28"/>
          <w:shd w:val="clear" w:color="auto" w:fill="FFFFFF"/>
          <w:lang w:val="vi-VN"/>
        </w:rPr>
        <w:t xml:space="preserve"> biểu hiện sinh trưởng kém, lá nhỏ, lá úa vàng sớm hoặc rìa lá nâu tím thành từng mảng, xuất hiện rải rác hay thành từng chùm hay trên toàn tán lá</w:t>
      </w:r>
      <w:r w:rsidR="00623A88" w:rsidRPr="009A0A7F">
        <w:rPr>
          <w:sz w:val="28"/>
          <w:szCs w:val="28"/>
          <w:shd w:val="clear" w:color="auto" w:fill="FFFFFF"/>
          <w:lang w:val="vi-VN"/>
        </w:rPr>
        <w:t xml:space="preserve">. </w:t>
      </w:r>
      <w:r w:rsidRPr="009A0A7F">
        <w:rPr>
          <w:sz w:val="28"/>
          <w:szCs w:val="28"/>
          <w:shd w:val="clear" w:color="auto" w:fill="FFFFFF"/>
          <w:lang w:val="vi-VN"/>
        </w:rPr>
        <w:t xml:space="preserve">Hệ thống rễ </w:t>
      </w:r>
      <w:r w:rsidR="009A3F3D" w:rsidRPr="009A0A7F">
        <w:rPr>
          <w:sz w:val="28"/>
          <w:szCs w:val="28"/>
          <w:shd w:val="clear" w:color="auto" w:fill="FFFFFF"/>
          <w:lang w:val="vi-VN"/>
        </w:rPr>
        <w:t xml:space="preserve">xuất hiện </w:t>
      </w:r>
      <w:r w:rsidR="00DE7125" w:rsidRPr="009A0A7F">
        <w:rPr>
          <w:sz w:val="28"/>
          <w:szCs w:val="28"/>
          <w:shd w:val="clear" w:color="auto" w:fill="FFFFFF"/>
          <w:lang w:val="vi-VN"/>
        </w:rPr>
        <w:t xml:space="preserve">những nốt u bướu. </w:t>
      </w:r>
      <w:r w:rsidRPr="009A0A7F">
        <w:rPr>
          <w:sz w:val="28"/>
          <w:szCs w:val="28"/>
          <w:shd w:val="clear" w:color="auto" w:fill="FFFFFF"/>
          <w:lang w:val="vi-VN"/>
        </w:rPr>
        <w:t>Cây bị bệnh nặng và lâu những khối u bướu bắt đầu thối rữa, có thể nắm và nhổ lên dễ dàng.</w:t>
      </w:r>
    </w:p>
    <w:p w14:paraId="4FFA21A8" w14:textId="77777777" w:rsidR="002A747D" w:rsidRDefault="002F3847" w:rsidP="002A747D">
      <w:pPr>
        <w:spacing w:line="264" w:lineRule="auto"/>
        <w:ind w:firstLine="720"/>
        <w:jc w:val="both"/>
        <w:rPr>
          <w:sz w:val="28"/>
          <w:szCs w:val="28"/>
          <w:shd w:val="clear" w:color="auto" w:fill="FFFFFF"/>
          <w:lang w:val="vi-VN"/>
        </w:rPr>
      </w:pPr>
      <w:r w:rsidRPr="009A0A7F">
        <w:rPr>
          <w:sz w:val="28"/>
          <w:szCs w:val="28"/>
          <w:lang w:val="vi-VN"/>
        </w:rPr>
        <w:t>- Điều kiện phát sinh: Tuyến trùng tồn tại và sinh trưởng tuỳ thuộc vào các yếu tố</w:t>
      </w:r>
      <w:r w:rsidR="00AB4B96" w:rsidRPr="009A0A7F">
        <w:rPr>
          <w:sz w:val="28"/>
          <w:szCs w:val="28"/>
          <w:lang w:val="vi-VN"/>
        </w:rPr>
        <w:t xml:space="preserve"> ẩm độ, nhiệt độ, kết cấu đất,…Đ</w:t>
      </w:r>
      <w:r w:rsidRPr="009A0A7F">
        <w:rPr>
          <w:sz w:val="28"/>
          <w:szCs w:val="28"/>
          <w:lang w:val="vi-VN"/>
        </w:rPr>
        <w:t>ất pha cát thích hợp cho tuyến trùng phát sinh và gây hại.</w:t>
      </w:r>
    </w:p>
    <w:p w14:paraId="39004D61" w14:textId="77777777" w:rsidR="002A747D" w:rsidRDefault="002F3847" w:rsidP="002A747D">
      <w:pPr>
        <w:spacing w:line="264" w:lineRule="auto"/>
        <w:ind w:firstLine="720"/>
        <w:jc w:val="both"/>
        <w:rPr>
          <w:sz w:val="28"/>
          <w:szCs w:val="28"/>
          <w:shd w:val="clear" w:color="auto" w:fill="FFFFFF"/>
          <w:lang w:val="vi-VN"/>
        </w:rPr>
      </w:pPr>
      <w:r w:rsidRPr="009A0A7F">
        <w:rPr>
          <w:rStyle w:val="Strong"/>
          <w:b w:val="0"/>
          <w:bCs w:val="0"/>
          <w:sz w:val="28"/>
          <w:szCs w:val="28"/>
          <w:lang w:val="vi-VN"/>
        </w:rPr>
        <w:t xml:space="preserve">- Biện pháp phòng </w:t>
      </w:r>
      <w:r w:rsidR="00732DB1" w:rsidRPr="009A0A7F">
        <w:rPr>
          <w:rStyle w:val="Strong"/>
          <w:b w:val="0"/>
          <w:bCs w:val="0"/>
          <w:sz w:val="28"/>
          <w:szCs w:val="28"/>
          <w:lang w:val="vi-VN"/>
        </w:rPr>
        <w:t>chống</w:t>
      </w:r>
      <w:r w:rsidRPr="009A0A7F">
        <w:rPr>
          <w:rStyle w:val="Strong"/>
          <w:b w:val="0"/>
          <w:bCs w:val="0"/>
          <w:sz w:val="28"/>
          <w:szCs w:val="28"/>
          <w:lang w:val="vi-VN"/>
        </w:rPr>
        <w:t>: </w:t>
      </w:r>
      <w:r w:rsidR="000054B8" w:rsidRPr="009A0A7F">
        <w:rPr>
          <w:rStyle w:val="Strong"/>
          <w:b w:val="0"/>
          <w:bCs w:val="0"/>
          <w:sz w:val="28"/>
          <w:szCs w:val="28"/>
          <w:lang w:val="vi-VN"/>
        </w:rPr>
        <w:t>Áp</w:t>
      </w:r>
      <w:r w:rsidRPr="009A0A7F">
        <w:rPr>
          <w:sz w:val="28"/>
          <w:szCs w:val="28"/>
          <w:lang w:val="vi-VN"/>
        </w:rPr>
        <w:t xml:space="preserve"> dụng các biện pháp canh tác là chủ yếu như luân canh, xen canh cây trồng</w:t>
      </w:r>
      <w:r w:rsidR="00AB4B96" w:rsidRPr="009A0A7F">
        <w:rPr>
          <w:sz w:val="28"/>
          <w:szCs w:val="28"/>
          <w:lang w:val="vi-VN"/>
        </w:rPr>
        <w:t xml:space="preserve">.Sử dụng </w:t>
      </w:r>
      <w:r w:rsidRPr="009A0A7F">
        <w:rPr>
          <w:sz w:val="28"/>
          <w:szCs w:val="28"/>
          <w:lang w:val="vi-VN"/>
        </w:rPr>
        <w:t>giố</w:t>
      </w:r>
      <w:r w:rsidR="00AB4B96" w:rsidRPr="009A0A7F">
        <w:rPr>
          <w:sz w:val="28"/>
          <w:szCs w:val="28"/>
          <w:lang w:val="vi-VN"/>
        </w:rPr>
        <w:t>ng sạch bệnh.</w:t>
      </w:r>
      <w:r w:rsidR="00272358" w:rsidRPr="009A0A7F">
        <w:rPr>
          <w:sz w:val="28"/>
          <w:szCs w:val="28"/>
          <w:lang w:val="vi-VN"/>
        </w:rPr>
        <w:t>Tiêu hủy các cây bị bệnh.</w:t>
      </w:r>
    </w:p>
    <w:p w14:paraId="4A92E76E" w14:textId="77777777" w:rsidR="002A747D" w:rsidRDefault="00AB4B96" w:rsidP="002A747D">
      <w:pPr>
        <w:spacing w:line="264" w:lineRule="auto"/>
        <w:ind w:firstLine="720"/>
        <w:jc w:val="both"/>
        <w:rPr>
          <w:sz w:val="28"/>
          <w:szCs w:val="28"/>
          <w:shd w:val="clear" w:color="auto" w:fill="FFFFFF"/>
          <w:lang w:val="vi-VN"/>
        </w:rPr>
      </w:pPr>
      <w:r w:rsidRPr="009A0A7F">
        <w:rPr>
          <w:sz w:val="28"/>
          <w:szCs w:val="28"/>
          <w:lang w:val="vi-VN"/>
        </w:rPr>
        <w:t>+</w:t>
      </w:r>
      <w:r w:rsidR="002A747D">
        <w:rPr>
          <w:sz w:val="28"/>
          <w:szCs w:val="28"/>
        </w:rPr>
        <w:t xml:space="preserve"> </w:t>
      </w:r>
      <w:r w:rsidR="002F3847" w:rsidRPr="009A0A7F">
        <w:rPr>
          <w:sz w:val="28"/>
          <w:szCs w:val="28"/>
          <w:lang w:val="vi-VN"/>
        </w:rPr>
        <w:t>Bón phân cân đối cho cây trồng</w:t>
      </w:r>
      <w:r w:rsidR="004371B2" w:rsidRPr="009A0A7F">
        <w:rPr>
          <w:sz w:val="28"/>
          <w:szCs w:val="28"/>
          <w:lang w:val="vi-VN"/>
        </w:rPr>
        <w:t>,</w:t>
      </w:r>
      <w:r w:rsidR="002F3847" w:rsidRPr="009A0A7F">
        <w:rPr>
          <w:sz w:val="28"/>
          <w:szCs w:val="28"/>
          <w:lang w:val="vi-VN"/>
        </w:rPr>
        <w:t xml:space="preserve"> ưu tiên nguồn phân chuồng</w:t>
      </w:r>
      <w:r w:rsidR="004371B2" w:rsidRPr="009A0A7F">
        <w:rPr>
          <w:sz w:val="28"/>
          <w:szCs w:val="28"/>
          <w:lang w:val="vi-VN"/>
        </w:rPr>
        <w:t>, phân hữu cơ vi sinh</w:t>
      </w:r>
      <w:r w:rsidR="002F3847" w:rsidRPr="009A0A7F">
        <w:rPr>
          <w:sz w:val="28"/>
          <w:szCs w:val="28"/>
          <w:lang w:val="vi-VN"/>
        </w:rPr>
        <w:t xml:space="preserve"> nhằm duy trì hệ vi sinh vật có ích và làm kết cấu đất được tốt hạn chế tuyến trùng tồn tại, gây hại. </w:t>
      </w:r>
    </w:p>
    <w:p w14:paraId="797D986A" w14:textId="4E5C6B73" w:rsidR="002310D6" w:rsidRPr="002A747D" w:rsidRDefault="002F3847" w:rsidP="002A747D">
      <w:pPr>
        <w:spacing w:line="264" w:lineRule="auto"/>
        <w:ind w:firstLine="720"/>
        <w:jc w:val="both"/>
        <w:rPr>
          <w:sz w:val="28"/>
          <w:szCs w:val="28"/>
          <w:shd w:val="clear" w:color="auto" w:fill="FFFFFF"/>
          <w:lang w:val="vi-VN"/>
        </w:rPr>
      </w:pPr>
      <w:r w:rsidRPr="009A0A7F">
        <w:rPr>
          <w:sz w:val="28"/>
          <w:szCs w:val="28"/>
          <w:lang w:val="vi-VN"/>
        </w:rPr>
        <w:t>+ Khi cây có biểu hiện bị nhiễm tuyến trùng nặng</w:t>
      </w:r>
      <w:r w:rsidR="002310D6" w:rsidRPr="009A0A7F">
        <w:rPr>
          <w:sz w:val="28"/>
          <w:szCs w:val="28"/>
          <w:lang w:val="vi-VN"/>
        </w:rPr>
        <w:t>, sử dụng thuốc bảo vệ thực vật trong Danh mục thuốc bảo vệ thực vật được phép sử d</w:t>
      </w:r>
      <w:r w:rsidR="00842F24" w:rsidRPr="009A0A7F">
        <w:rPr>
          <w:sz w:val="28"/>
          <w:szCs w:val="28"/>
          <w:lang w:val="vi-VN"/>
        </w:rPr>
        <w:t xml:space="preserve">ụng ở Việt Nam </w:t>
      </w:r>
      <w:r w:rsidR="002310D6" w:rsidRPr="009A0A7F">
        <w:rPr>
          <w:sz w:val="28"/>
          <w:szCs w:val="28"/>
          <w:lang w:val="vi-VN"/>
        </w:rPr>
        <w:t xml:space="preserve">để phòng </w:t>
      </w:r>
      <w:r w:rsidR="00842F24" w:rsidRPr="009A0A7F">
        <w:rPr>
          <w:sz w:val="28"/>
          <w:szCs w:val="28"/>
          <w:lang w:val="vi-VN"/>
        </w:rPr>
        <w:t>chống</w:t>
      </w:r>
      <w:r w:rsidR="002310D6" w:rsidRPr="009A0A7F">
        <w:rPr>
          <w:sz w:val="28"/>
          <w:szCs w:val="28"/>
          <w:lang w:val="vi-VN"/>
        </w:rPr>
        <w:t xml:space="preserve"> tuyến trùng gây hại rễ. Liều lượng, nồng độ theo khuyến cáo của nhà sản xuất ghi trên bao bì. </w:t>
      </w:r>
    </w:p>
    <w:p w14:paraId="4D31F404" w14:textId="77777777" w:rsidR="00F726BE" w:rsidRDefault="00F93D6C" w:rsidP="00F726BE">
      <w:pPr>
        <w:spacing w:line="264" w:lineRule="auto"/>
        <w:rPr>
          <w:b/>
          <w:sz w:val="28"/>
          <w:szCs w:val="28"/>
          <w:lang w:val="vi-VN"/>
        </w:rPr>
      </w:pPr>
      <w:r w:rsidRPr="009A0A7F">
        <w:rPr>
          <w:b/>
          <w:sz w:val="28"/>
          <w:szCs w:val="28"/>
          <w:lang w:val="vi-VN"/>
        </w:rPr>
        <w:tab/>
      </w:r>
      <w:r w:rsidRPr="00F726BE">
        <w:rPr>
          <w:b/>
          <w:sz w:val="28"/>
          <w:szCs w:val="28"/>
          <w:lang w:val="vi-VN"/>
        </w:rPr>
        <w:t xml:space="preserve">5. </w:t>
      </w:r>
      <w:r w:rsidR="00CD3E8C" w:rsidRPr="00F726BE">
        <w:rPr>
          <w:b/>
          <w:sz w:val="28"/>
          <w:szCs w:val="28"/>
          <w:lang w:val="vi-VN"/>
        </w:rPr>
        <w:t xml:space="preserve">Thu hoạch </w:t>
      </w:r>
    </w:p>
    <w:p w14:paraId="416B7C48" w14:textId="75E0D400" w:rsidR="00065FCE" w:rsidRPr="00F726BE" w:rsidRDefault="003300FA" w:rsidP="00F726BE">
      <w:pPr>
        <w:spacing w:line="264" w:lineRule="auto"/>
        <w:ind w:firstLine="720"/>
        <w:jc w:val="both"/>
        <w:rPr>
          <w:b/>
          <w:sz w:val="28"/>
          <w:szCs w:val="28"/>
          <w:lang w:val="vi-VN"/>
        </w:rPr>
      </w:pPr>
      <w:r w:rsidRPr="00F726BE">
        <w:rPr>
          <w:sz w:val="28"/>
          <w:szCs w:val="28"/>
          <w:shd w:val="clear" w:color="auto" w:fill="FFFFFF"/>
          <w:lang w:val="vi-VN"/>
        </w:rPr>
        <w:t>T</w:t>
      </w:r>
      <w:r w:rsidR="004263F6" w:rsidRPr="00F726BE">
        <w:rPr>
          <w:sz w:val="28"/>
          <w:szCs w:val="28"/>
          <w:lang w:val="vi-VN"/>
        </w:rPr>
        <w:t xml:space="preserve">hu hoạch khi </w:t>
      </w:r>
      <w:r w:rsidR="00BA7074" w:rsidRPr="00F726BE">
        <w:rPr>
          <w:sz w:val="28"/>
          <w:szCs w:val="28"/>
          <w:lang w:val="vi-VN"/>
        </w:rPr>
        <w:t xml:space="preserve">quả </w:t>
      </w:r>
      <w:r w:rsidR="004263F6" w:rsidRPr="00F726BE">
        <w:rPr>
          <w:sz w:val="28"/>
          <w:szCs w:val="28"/>
          <w:lang w:val="vi-VN"/>
        </w:rPr>
        <w:t xml:space="preserve">ổi chín khoảng 70% sẽ bảo đảm độ giòn của quả. </w:t>
      </w:r>
      <w:r w:rsidRPr="00F726BE">
        <w:rPr>
          <w:sz w:val="28"/>
          <w:szCs w:val="28"/>
          <w:lang w:val="vi-VN"/>
        </w:rPr>
        <w:t>T</w:t>
      </w:r>
      <w:r w:rsidR="004263F6" w:rsidRPr="00F726BE">
        <w:rPr>
          <w:sz w:val="28"/>
          <w:szCs w:val="28"/>
          <w:lang w:val="vi-VN"/>
        </w:rPr>
        <w:t xml:space="preserve">hời điểm thu hoạch vào buổi sáng. </w:t>
      </w:r>
      <w:r w:rsidR="004263F6" w:rsidRPr="00F726BE">
        <w:rPr>
          <w:sz w:val="28"/>
          <w:szCs w:val="28"/>
          <w:shd w:val="clear" w:color="auto" w:fill="FFFFFF"/>
          <w:lang w:val="vi-VN"/>
        </w:rPr>
        <w:t>Dùng kéo đã qua sơ chế và tiệt trùng tiến hành rạch xéo phần cuống quả sau đó xếp cẩn thận tránh để quả bị xước, sau đó vận chuyển đến nơi tiêu thụ.</w:t>
      </w:r>
      <w:r w:rsidR="00732DB1" w:rsidRPr="00F726BE">
        <w:rPr>
          <w:sz w:val="28"/>
          <w:szCs w:val="28"/>
          <w:shd w:val="clear" w:color="auto" w:fill="FFFFFF"/>
          <w:lang w:val="vi-VN"/>
        </w:rPr>
        <w:t>/.</w:t>
      </w:r>
    </w:p>
    <w:sectPr w:rsidR="00065FCE" w:rsidRPr="00F726BE" w:rsidSect="00BD68CE">
      <w:headerReference w:type="default" r:id="rId8"/>
      <w:footerReference w:type="default" r:id="rId9"/>
      <w:pgSz w:w="11906" w:h="16838" w:code="9"/>
      <w:pgMar w:top="567" w:right="70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65AC0" w14:textId="77777777" w:rsidR="00010555" w:rsidRDefault="00010555" w:rsidP="002840C1">
      <w:r>
        <w:separator/>
      </w:r>
    </w:p>
  </w:endnote>
  <w:endnote w:type="continuationSeparator" w:id="0">
    <w:p w14:paraId="212ED944" w14:textId="77777777" w:rsidR="00010555" w:rsidRDefault="00010555" w:rsidP="0028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31447" w14:textId="77777777" w:rsidR="002840C1" w:rsidRDefault="002840C1" w:rsidP="0035578C">
    <w:pPr>
      <w:pStyle w:val="Footer"/>
    </w:pPr>
  </w:p>
  <w:p w14:paraId="04FDDFAF" w14:textId="77777777" w:rsidR="002840C1" w:rsidRDefault="00284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45445" w14:textId="77777777" w:rsidR="00010555" w:rsidRDefault="00010555" w:rsidP="002840C1">
      <w:r>
        <w:separator/>
      </w:r>
    </w:p>
  </w:footnote>
  <w:footnote w:type="continuationSeparator" w:id="0">
    <w:p w14:paraId="2A187E8E" w14:textId="77777777" w:rsidR="00010555" w:rsidRDefault="00010555" w:rsidP="00284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638942"/>
      <w:docPartObj>
        <w:docPartGallery w:val="Page Numbers (Top of Page)"/>
        <w:docPartUnique/>
      </w:docPartObj>
    </w:sdtPr>
    <w:sdtEndPr>
      <w:rPr>
        <w:noProof/>
      </w:rPr>
    </w:sdtEndPr>
    <w:sdtContent>
      <w:p w14:paraId="21C19F6F" w14:textId="6C152732" w:rsidR="0035578C" w:rsidRDefault="009422BC">
        <w:pPr>
          <w:pStyle w:val="Header"/>
          <w:jc w:val="center"/>
        </w:pPr>
        <w:r>
          <w:fldChar w:fldCharType="begin"/>
        </w:r>
        <w:r w:rsidR="0035578C">
          <w:instrText xml:space="preserve"> PAGE   \* MERGEFORMAT </w:instrText>
        </w:r>
        <w:r>
          <w:fldChar w:fldCharType="separate"/>
        </w:r>
        <w:r w:rsidR="00BD68CE">
          <w:rPr>
            <w:noProof/>
          </w:rPr>
          <w:t>2</w:t>
        </w:r>
        <w:r>
          <w:rPr>
            <w:noProof/>
          </w:rPr>
          <w:fldChar w:fldCharType="end"/>
        </w:r>
      </w:p>
    </w:sdtContent>
  </w:sdt>
  <w:p w14:paraId="1C0E307B" w14:textId="77777777" w:rsidR="0035578C" w:rsidRDefault="00355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81AC7"/>
    <w:multiLevelType w:val="multilevel"/>
    <w:tmpl w:val="1892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17353C"/>
    <w:multiLevelType w:val="multilevel"/>
    <w:tmpl w:val="0FAE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7AA42A4"/>
    <w:multiLevelType w:val="multilevel"/>
    <w:tmpl w:val="BD86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D0"/>
    <w:rsid w:val="000054B8"/>
    <w:rsid w:val="0000635A"/>
    <w:rsid w:val="00010555"/>
    <w:rsid w:val="0001161A"/>
    <w:rsid w:val="00017338"/>
    <w:rsid w:val="00025F5F"/>
    <w:rsid w:val="00027295"/>
    <w:rsid w:val="0004009E"/>
    <w:rsid w:val="000413CA"/>
    <w:rsid w:val="00042355"/>
    <w:rsid w:val="00046FFF"/>
    <w:rsid w:val="000601E4"/>
    <w:rsid w:val="000659A8"/>
    <w:rsid w:val="00065FCE"/>
    <w:rsid w:val="00073434"/>
    <w:rsid w:val="00077B10"/>
    <w:rsid w:val="00080692"/>
    <w:rsid w:val="0008661D"/>
    <w:rsid w:val="0009710E"/>
    <w:rsid w:val="0009754B"/>
    <w:rsid w:val="000A1AE2"/>
    <w:rsid w:val="000A3474"/>
    <w:rsid w:val="000C42A5"/>
    <w:rsid w:val="000F0F21"/>
    <w:rsid w:val="000F122A"/>
    <w:rsid w:val="001006B1"/>
    <w:rsid w:val="001056CC"/>
    <w:rsid w:val="001063DF"/>
    <w:rsid w:val="0011681F"/>
    <w:rsid w:val="001178DB"/>
    <w:rsid w:val="001309B9"/>
    <w:rsid w:val="00135C55"/>
    <w:rsid w:val="00137A41"/>
    <w:rsid w:val="001432D1"/>
    <w:rsid w:val="001566F2"/>
    <w:rsid w:val="0017298F"/>
    <w:rsid w:val="00174D1E"/>
    <w:rsid w:val="00176CBE"/>
    <w:rsid w:val="00180F68"/>
    <w:rsid w:val="00184AD0"/>
    <w:rsid w:val="0019131F"/>
    <w:rsid w:val="00191452"/>
    <w:rsid w:val="0019309B"/>
    <w:rsid w:val="001A0B51"/>
    <w:rsid w:val="001A2859"/>
    <w:rsid w:val="001A4829"/>
    <w:rsid w:val="001B388F"/>
    <w:rsid w:val="001C10DE"/>
    <w:rsid w:val="001C2D9E"/>
    <w:rsid w:val="001C3ACD"/>
    <w:rsid w:val="001C42AB"/>
    <w:rsid w:val="001D50F3"/>
    <w:rsid w:val="001E7916"/>
    <w:rsid w:val="001F5F07"/>
    <w:rsid w:val="0020038E"/>
    <w:rsid w:val="002204DE"/>
    <w:rsid w:val="00226DE7"/>
    <w:rsid w:val="0022714F"/>
    <w:rsid w:val="002274F0"/>
    <w:rsid w:val="002310D6"/>
    <w:rsid w:val="0023571A"/>
    <w:rsid w:val="002368AF"/>
    <w:rsid w:val="00237783"/>
    <w:rsid w:val="00265649"/>
    <w:rsid w:val="00272358"/>
    <w:rsid w:val="00276884"/>
    <w:rsid w:val="002840C1"/>
    <w:rsid w:val="00285D63"/>
    <w:rsid w:val="00286428"/>
    <w:rsid w:val="00292AFD"/>
    <w:rsid w:val="00294D76"/>
    <w:rsid w:val="002A181E"/>
    <w:rsid w:val="002A747D"/>
    <w:rsid w:val="002C2B99"/>
    <w:rsid w:val="002C5167"/>
    <w:rsid w:val="002C5753"/>
    <w:rsid w:val="002D3DC9"/>
    <w:rsid w:val="002D569B"/>
    <w:rsid w:val="002E54D4"/>
    <w:rsid w:val="002F3847"/>
    <w:rsid w:val="002F3BD1"/>
    <w:rsid w:val="002F3DF2"/>
    <w:rsid w:val="00304698"/>
    <w:rsid w:val="0030607C"/>
    <w:rsid w:val="00307366"/>
    <w:rsid w:val="00310E8E"/>
    <w:rsid w:val="00311464"/>
    <w:rsid w:val="00323FD0"/>
    <w:rsid w:val="003300FA"/>
    <w:rsid w:val="00334CCD"/>
    <w:rsid w:val="00345EC3"/>
    <w:rsid w:val="003469CD"/>
    <w:rsid w:val="0035578C"/>
    <w:rsid w:val="00362CA4"/>
    <w:rsid w:val="00363EDF"/>
    <w:rsid w:val="0036517D"/>
    <w:rsid w:val="003732E4"/>
    <w:rsid w:val="00392F05"/>
    <w:rsid w:val="003B10A1"/>
    <w:rsid w:val="003C3E8F"/>
    <w:rsid w:val="003D17BF"/>
    <w:rsid w:val="003D1EFF"/>
    <w:rsid w:val="003D3DF0"/>
    <w:rsid w:val="003D4A49"/>
    <w:rsid w:val="003D5ED1"/>
    <w:rsid w:val="003E1F14"/>
    <w:rsid w:val="003E445F"/>
    <w:rsid w:val="003F0061"/>
    <w:rsid w:val="003F1FF8"/>
    <w:rsid w:val="003F7D70"/>
    <w:rsid w:val="0040270B"/>
    <w:rsid w:val="004034FB"/>
    <w:rsid w:val="00404BC2"/>
    <w:rsid w:val="004147E1"/>
    <w:rsid w:val="00415D83"/>
    <w:rsid w:val="004263F6"/>
    <w:rsid w:val="004371B2"/>
    <w:rsid w:val="00440ABF"/>
    <w:rsid w:val="00456E8D"/>
    <w:rsid w:val="004655DE"/>
    <w:rsid w:val="00471F26"/>
    <w:rsid w:val="00495920"/>
    <w:rsid w:val="004962E4"/>
    <w:rsid w:val="0049752E"/>
    <w:rsid w:val="004A4C75"/>
    <w:rsid w:val="004C7034"/>
    <w:rsid w:val="004C7D31"/>
    <w:rsid w:val="004E164F"/>
    <w:rsid w:val="004F0218"/>
    <w:rsid w:val="004F76E4"/>
    <w:rsid w:val="005100CD"/>
    <w:rsid w:val="005158F0"/>
    <w:rsid w:val="00517A18"/>
    <w:rsid w:val="00523DFF"/>
    <w:rsid w:val="0055073A"/>
    <w:rsid w:val="00550A88"/>
    <w:rsid w:val="00555C90"/>
    <w:rsid w:val="0056056A"/>
    <w:rsid w:val="00562032"/>
    <w:rsid w:val="005620AA"/>
    <w:rsid w:val="00562F62"/>
    <w:rsid w:val="005728B4"/>
    <w:rsid w:val="005817B3"/>
    <w:rsid w:val="00581BCC"/>
    <w:rsid w:val="005C5014"/>
    <w:rsid w:val="005C5711"/>
    <w:rsid w:val="005E47D0"/>
    <w:rsid w:val="0060776B"/>
    <w:rsid w:val="00610075"/>
    <w:rsid w:val="006175CC"/>
    <w:rsid w:val="00623A88"/>
    <w:rsid w:val="00635FE4"/>
    <w:rsid w:val="00651330"/>
    <w:rsid w:val="006538FE"/>
    <w:rsid w:val="00654EDC"/>
    <w:rsid w:val="00661222"/>
    <w:rsid w:val="00663CF6"/>
    <w:rsid w:val="00666082"/>
    <w:rsid w:val="006734B9"/>
    <w:rsid w:val="00682C37"/>
    <w:rsid w:val="006838EB"/>
    <w:rsid w:val="006948D7"/>
    <w:rsid w:val="006974BD"/>
    <w:rsid w:val="006B1820"/>
    <w:rsid w:val="006B1E3D"/>
    <w:rsid w:val="006B2785"/>
    <w:rsid w:val="006D3AA2"/>
    <w:rsid w:val="006D74D0"/>
    <w:rsid w:val="007061C8"/>
    <w:rsid w:val="00722ED5"/>
    <w:rsid w:val="00723537"/>
    <w:rsid w:val="00732DB1"/>
    <w:rsid w:val="00737D80"/>
    <w:rsid w:val="00743D76"/>
    <w:rsid w:val="00744D67"/>
    <w:rsid w:val="0075258E"/>
    <w:rsid w:val="00753F03"/>
    <w:rsid w:val="00757A20"/>
    <w:rsid w:val="00760661"/>
    <w:rsid w:val="00763AC3"/>
    <w:rsid w:val="00793A17"/>
    <w:rsid w:val="007A58DA"/>
    <w:rsid w:val="007C585D"/>
    <w:rsid w:val="007E5DB0"/>
    <w:rsid w:val="007F47A6"/>
    <w:rsid w:val="007F6D3B"/>
    <w:rsid w:val="00826250"/>
    <w:rsid w:val="00831B2B"/>
    <w:rsid w:val="00840B57"/>
    <w:rsid w:val="00842F24"/>
    <w:rsid w:val="00843653"/>
    <w:rsid w:val="008479CC"/>
    <w:rsid w:val="00852C87"/>
    <w:rsid w:val="00857DFE"/>
    <w:rsid w:val="008634F1"/>
    <w:rsid w:val="008747FC"/>
    <w:rsid w:val="0087546B"/>
    <w:rsid w:val="008A180C"/>
    <w:rsid w:val="008A5BB6"/>
    <w:rsid w:val="008B66C1"/>
    <w:rsid w:val="008B74EC"/>
    <w:rsid w:val="008C7FA7"/>
    <w:rsid w:val="008D6A30"/>
    <w:rsid w:val="008E346C"/>
    <w:rsid w:val="008E348C"/>
    <w:rsid w:val="008F4457"/>
    <w:rsid w:val="009065EB"/>
    <w:rsid w:val="00920604"/>
    <w:rsid w:val="00922462"/>
    <w:rsid w:val="00932B77"/>
    <w:rsid w:val="009357DC"/>
    <w:rsid w:val="009422BC"/>
    <w:rsid w:val="009452E4"/>
    <w:rsid w:val="00950F71"/>
    <w:rsid w:val="00954BD2"/>
    <w:rsid w:val="009623C7"/>
    <w:rsid w:val="00963B0D"/>
    <w:rsid w:val="009645D9"/>
    <w:rsid w:val="00971535"/>
    <w:rsid w:val="00973AB3"/>
    <w:rsid w:val="009A0A7F"/>
    <w:rsid w:val="009A2E4B"/>
    <w:rsid w:val="009A3F3D"/>
    <w:rsid w:val="009A47E1"/>
    <w:rsid w:val="009A7802"/>
    <w:rsid w:val="009E5306"/>
    <w:rsid w:val="009E579B"/>
    <w:rsid w:val="009E7AD7"/>
    <w:rsid w:val="009F53D0"/>
    <w:rsid w:val="009F7E5F"/>
    <w:rsid w:val="00A01306"/>
    <w:rsid w:val="00A063E5"/>
    <w:rsid w:val="00A210DB"/>
    <w:rsid w:val="00A324D6"/>
    <w:rsid w:val="00A33574"/>
    <w:rsid w:val="00A36862"/>
    <w:rsid w:val="00A556D9"/>
    <w:rsid w:val="00A57F7B"/>
    <w:rsid w:val="00A74913"/>
    <w:rsid w:val="00A909CF"/>
    <w:rsid w:val="00A9216D"/>
    <w:rsid w:val="00AA502E"/>
    <w:rsid w:val="00AB4B96"/>
    <w:rsid w:val="00AC79D7"/>
    <w:rsid w:val="00AD5658"/>
    <w:rsid w:val="00AE6C8A"/>
    <w:rsid w:val="00AE6EAF"/>
    <w:rsid w:val="00AF2FE8"/>
    <w:rsid w:val="00AF3B19"/>
    <w:rsid w:val="00AF4D49"/>
    <w:rsid w:val="00AF529A"/>
    <w:rsid w:val="00AF7066"/>
    <w:rsid w:val="00B01048"/>
    <w:rsid w:val="00B018C6"/>
    <w:rsid w:val="00B02430"/>
    <w:rsid w:val="00B0412A"/>
    <w:rsid w:val="00B04381"/>
    <w:rsid w:val="00B108A9"/>
    <w:rsid w:val="00B112AE"/>
    <w:rsid w:val="00B20E43"/>
    <w:rsid w:val="00B228D9"/>
    <w:rsid w:val="00B36072"/>
    <w:rsid w:val="00B37D5F"/>
    <w:rsid w:val="00B5696E"/>
    <w:rsid w:val="00B651E9"/>
    <w:rsid w:val="00B65619"/>
    <w:rsid w:val="00BA7074"/>
    <w:rsid w:val="00BB5765"/>
    <w:rsid w:val="00BB5CC1"/>
    <w:rsid w:val="00BC13C1"/>
    <w:rsid w:val="00BC2CFF"/>
    <w:rsid w:val="00BC3FFD"/>
    <w:rsid w:val="00BC4744"/>
    <w:rsid w:val="00BC734A"/>
    <w:rsid w:val="00BD68CE"/>
    <w:rsid w:val="00BD759E"/>
    <w:rsid w:val="00BE3DCC"/>
    <w:rsid w:val="00BE7249"/>
    <w:rsid w:val="00BF587E"/>
    <w:rsid w:val="00BF767C"/>
    <w:rsid w:val="00C00F72"/>
    <w:rsid w:val="00C0294A"/>
    <w:rsid w:val="00C13683"/>
    <w:rsid w:val="00C14E4E"/>
    <w:rsid w:val="00C20D5E"/>
    <w:rsid w:val="00C235EB"/>
    <w:rsid w:val="00C378E0"/>
    <w:rsid w:val="00C500C7"/>
    <w:rsid w:val="00C547C5"/>
    <w:rsid w:val="00C55A5C"/>
    <w:rsid w:val="00C65A79"/>
    <w:rsid w:val="00C70F34"/>
    <w:rsid w:val="00C85273"/>
    <w:rsid w:val="00C8562E"/>
    <w:rsid w:val="00C87A3F"/>
    <w:rsid w:val="00C90B2D"/>
    <w:rsid w:val="00CA3DAE"/>
    <w:rsid w:val="00CC058E"/>
    <w:rsid w:val="00CC4A77"/>
    <w:rsid w:val="00CD3E8C"/>
    <w:rsid w:val="00CD5F23"/>
    <w:rsid w:val="00CD6574"/>
    <w:rsid w:val="00CF6171"/>
    <w:rsid w:val="00D00AD5"/>
    <w:rsid w:val="00D12AB8"/>
    <w:rsid w:val="00D20138"/>
    <w:rsid w:val="00D22A27"/>
    <w:rsid w:val="00D233DD"/>
    <w:rsid w:val="00D34BCD"/>
    <w:rsid w:val="00D34F55"/>
    <w:rsid w:val="00D36072"/>
    <w:rsid w:val="00D42AB4"/>
    <w:rsid w:val="00D5637B"/>
    <w:rsid w:val="00D67451"/>
    <w:rsid w:val="00D76E84"/>
    <w:rsid w:val="00D80F15"/>
    <w:rsid w:val="00D829E3"/>
    <w:rsid w:val="00D957EA"/>
    <w:rsid w:val="00DA37DC"/>
    <w:rsid w:val="00DA4284"/>
    <w:rsid w:val="00DA7494"/>
    <w:rsid w:val="00DC6AB2"/>
    <w:rsid w:val="00DC78DD"/>
    <w:rsid w:val="00DD641D"/>
    <w:rsid w:val="00DE687C"/>
    <w:rsid w:val="00DE7125"/>
    <w:rsid w:val="00DF44CB"/>
    <w:rsid w:val="00DF50B9"/>
    <w:rsid w:val="00E10995"/>
    <w:rsid w:val="00E16278"/>
    <w:rsid w:val="00E26A9B"/>
    <w:rsid w:val="00E27E68"/>
    <w:rsid w:val="00E32BA7"/>
    <w:rsid w:val="00E546DC"/>
    <w:rsid w:val="00E7275F"/>
    <w:rsid w:val="00E7780D"/>
    <w:rsid w:val="00E832BA"/>
    <w:rsid w:val="00E84E6D"/>
    <w:rsid w:val="00E96AA9"/>
    <w:rsid w:val="00EE25CE"/>
    <w:rsid w:val="00F00D9D"/>
    <w:rsid w:val="00F0653E"/>
    <w:rsid w:val="00F14016"/>
    <w:rsid w:val="00F20919"/>
    <w:rsid w:val="00F20E02"/>
    <w:rsid w:val="00F2243B"/>
    <w:rsid w:val="00F32E78"/>
    <w:rsid w:val="00F4011A"/>
    <w:rsid w:val="00F57D0D"/>
    <w:rsid w:val="00F61694"/>
    <w:rsid w:val="00F65057"/>
    <w:rsid w:val="00F726BE"/>
    <w:rsid w:val="00F82A39"/>
    <w:rsid w:val="00F8665B"/>
    <w:rsid w:val="00F9028B"/>
    <w:rsid w:val="00F93D6C"/>
    <w:rsid w:val="00F93F92"/>
    <w:rsid w:val="00FA2F39"/>
    <w:rsid w:val="00FB6148"/>
    <w:rsid w:val="00FC7B76"/>
    <w:rsid w:val="00FD4D0B"/>
    <w:rsid w:val="00FE3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AD0"/>
    <w:pPr>
      <w:spacing w:after="0" w:line="240" w:lineRule="auto"/>
    </w:pPr>
    <w:rPr>
      <w:rFonts w:eastAsia="Times New Roman" w:cs="Times New Roman"/>
      <w:sz w:val="24"/>
      <w:szCs w:val="24"/>
      <w:lang w:val="en-US"/>
    </w:rPr>
  </w:style>
  <w:style w:type="paragraph" w:styleId="Heading1">
    <w:name w:val="heading 1"/>
    <w:basedOn w:val="Normal"/>
    <w:next w:val="Normal"/>
    <w:link w:val="Heading1Char"/>
    <w:qFormat/>
    <w:rsid w:val="008D6A30"/>
    <w:pPr>
      <w:keepNext/>
      <w:spacing w:before="120" w:after="120"/>
      <w:ind w:left="-68" w:firstLine="669"/>
      <w:jc w:val="center"/>
      <w:outlineLvl w:val="0"/>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4AD0"/>
    <w:pPr>
      <w:spacing w:line="360" w:lineRule="auto"/>
      <w:jc w:val="center"/>
    </w:pPr>
    <w:rPr>
      <w:b/>
      <w:bCs/>
      <w:sz w:val="32"/>
    </w:rPr>
  </w:style>
  <w:style w:type="character" w:customStyle="1" w:styleId="TitleChar">
    <w:name w:val="Title Char"/>
    <w:basedOn w:val="DefaultParagraphFont"/>
    <w:link w:val="Title"/>
    <w:qFormat/>
    <w:rsid w:val="00184AD0"/>
    <w:rPr>
      <w:rFonts w:eastAsia="Times New Roman" w:cs="Times New Roman"/>
      <w:b/>
      <w:bCs/>
      <w:sz w:val="32"/>
      <w:szCs w:val="24"/>
      <w:lang w:val="en-US"/>
    </w:rPr>
  </w:style>
  <w:style w:type="character" w:customStyle="1" w:styleId="Heading1Char">
    <w:name w:val="Heading 1 Char"/>
    <w:basedOn w:val="DefaultParagraphFont"/>
    <w:link w:val="Heading1"/>
    <w:rsid w:val="008D6A30"/>
    <w:rPr>
      <w:rFonts w:eastAsia="Times New Roman" w:cs="Times New Roman"/>
      <w:b/>
      <w:sz w:val="26"/>
      <w:szCs w:val="26"/>
    </w:rPr>
  </w:style>
  <w:style w:type="paragraph" w:styleId="NormalWeb">
    <w:name w:val="Normal (Web)"/>
    <w:basedOn w:val="Normal"/>
    <w:uiPriority w:val="99"/>
    <w:unhideWhenUsed/>
    <w:rsid w:val="008D6A30"/>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unhideWhenUsed/>
    <w:rsid w:val="002840C1"/>
    <w:pPr>
      <w:tabs>
        <w:tab w:val="center" w:pos="4680"/>
        <w:tab w:val="right" w:pos="9360"/>
      </w:tabs>
    </w:pPr>
  </w:style>
  <w:style w:type="character" w:customStyle="1" w:styleId="HeaderChar">
    <w:name w:val="Header Char"/>
    <w:basedOn w:val="DefaultParagraphFont"/>
    <w:link w:val="Header"/>
    <w:uiPriority w:val="99"/>
    <w:rsid w:val="002840C1"/>
    <w:rPr>
      <w:rFonts w:eastAsia="Times New Roman" w:cs="Times New Roman"/>
      <w:sz w:val="24"/>
      <w:szCs w:val="24"/>
      <w:lang w:val="en-US"/>
    </w:rPr>
  </w:style>
  <w:style w:type="paragraph" w:styleId="Footer">
    <w:name w:val="footer"/>
    <w:basedOn w:val="Normal"/>
    <w:link w:val="FooterChar"/>
    <w:uiPriority w:val="99"/>
    <w:unhideWhenUsed/>
    <w:rsid w:val="002840C1"/>
    <w:pPr>
      <w:tabs>
        <w:tab w:val="center" w:pos="4680"/>
        <w:tab w:val="right" w:pos="9360"/>
      </w:tabs>
    </w:pPr>
  </w:style>
  <w:style w:type="character" w:customStyle="1" w:styleId="FooterChar">
    <w:name w:val="Footer Char"/>
    <w:basedOn w:val="DefaultParagraphFont"/>
    <w:link w:val="Footer"/>
    <w:uiPriority w:val="99"/>
    <w:rsid w:val="002840C1"/>
    <w:rPr>
      <w:rFonts w:eastAsia="Times New Roman" w:cs="Times New Roman"/>
      <w:sz w:val="24"/>
      <w:szCs w:val="24"/>
      <w:lang w:val="en-US"/>
    </w:rPr>
  </w:style>
  <w:style w:type="character" w:styleId="Emphasis">
    <w:name w:val="Emphasis"/>
    <w:basedOn w:val="DefaultParagraphFont"/>
    <w:uiPriority w:val="20"/>
    <w:qFormat/>
    <w:rsid w:val="00F82A39"/>
    <w:rPr>
      <w:i/>
      <w:iCs/>
    </w:rPr>
  </w:style>
  <w:style w:type="character" w:styleId="Strong">
    <w:name w:val="Strong"/>
    <w:basedOn w:val="DefaultParagraphFont"/>
    <w:uiPriority w:val="22"/>
    <w:qFormat/>
    <w:rsid w:val="003F1F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AD0"/>
    <w:pPr>
      <w:spacing w:after="0" w:line="240" w:lineRule="auto"/>
    </w:pPr>
    <w:rPr>
      <w:rFonts w:eastAsia="Times New Roman" w:cs="Times New Roman"/>
      <w:sz w:val="24"/>
      <w:szCs w:val="24"/>
      <w:lang w:val="en-US"/>
    </w:rPr>
  </w:style>
  <w:style w:type="paragraph" w:styleId="Heading1">
    <w:name w:val="heading 1"/>
    <w:basedOn w:val="Normal"/>
    <w:next w:val="Normal"/>
    <w:link w:val="Heading1Char"/>
    <w:qFormat/>
    <w:rsid w:val="008D6A30"/>
    <w:pPr>
      <w:keepNext/>
      <w:spacing w:before="120" w:after="120"/>
      <w:ind w:left="-68" w:firstLine="669"/>
      <w:jc w:val="center"/>
      <w:outlineLvl w:val="0"/>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4AD0"/>
    <w:pPr>
      <w:spacing w:line="360" w:lineRule="auto"/>
      <w:jc w:val="center"/>
    </w:pPr>
    <w:rPr>
      <w:b/>
      <w:bCs/>
      <w:sz w:val="32"/>
    </w:rPr>
  </w:style>
  <w:style w:type="character" w:customStyle="1" w:styleId="TitleChar">
    <w:name w:val="Title Char"/>
    <w:basedOn w:val="DefaultParagraphFont"/>
    <w:link w:val="Title"/>
    <w:qFormat/>
    <w:rsid w:val="00184AD0"/>
    <w:rPr>
      <w:rFonts w:eastAsia="Times New Roman" w:cs="Times New Roman"/>
      <w:b/>
      <w:bCs/>
      <w:sz w:val="32"/>
      <w:szCs w:val="24"/>
      <w:lang w:val="en-US"/>
    </w:rPr>
  </w:style>
  <w:style w:type="character" w:customStyle="1" w:styleId="Heading1Char">
    <w:name w:val="Heading 1 Char"/>
    <w:basedOn w:val="DefaultParagraphFont"/>
    <w:link w:val="Heading1"/>
    <w:rsid w:val="008D6A30"/>
    <w:rPr>
      <w:rFonts w:eastAsia="Times New Roman" w:cs="Times New Roman"/>
      <w:b/>
      <w:sz w:val="26"/>
      <w:szCs w:val="26"/>
    </w:rPr>
  </w:style>
  <w:style w:type="paragraph" w:styleId="NormalWeb">
    <w:name w:val="Normal (Web)"/>
    <w:basedOn w:val="Normal"/>
    <w:uiPriority w:val="99"/>
    <w:unhideWhenUsed/>
    <w:rsid w:val="008D6A30"/>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unhideWhenUsed/>
    <w:rsid w:val="002840C1"/>
    <w:pPr>
      <w:tabs>
        <w:tab w:val="center" w:pos="4680"/>
        <w:tab w:val="right" w:pos="9360"/>
      </w:tabs>
    </w:pPr>
  </w:style>
  <w:style w:type="character" w:customStyle="1" w:styleId="HeaderChar">
    <w:name w:val="Header Char"/>
    <w:basedOn w:val="DefaultParagraphFont"/>
    <w:link w:val="Header"/>
    <w:uiPriority w:val="99"/>
    <w:rsid w:val="002840C1"/>
    <w:rPr>
      <w:rFonts w:eastAsia="Times New Roman" w:cs="Times New Roman"/>
      <w:sz w:val="24"/>
      <w:szCs w:val="24"/>
      <w:lang w:val="en-US"/>
    </w:rPr>
  </w:style>
  <w:style w:type="paragraph" w:styleId="Footer">
    <w:name w:val="footer"/>
    <w:basedOn w:val="Normal"/>
    <w:link w:val="FooterChar"/>
    <w:uiPriority w:val="99"/>
    <w:unhideWhenUsed/>
    <w:rsid w:val="002840C1"/>
    <w:pPr>
      <w:tabs>
        <w:tab w:val="center" w:pos="4680"/>
        <w:tab w:val="right" w:pos="9360"/>
      </w:tabs>
    </w:pPr>
  </w:style>
  <w:style w:type="character" w:customStyle="1" w:styleId="FooterChar">
    <w:name w:val="Footer Char"/>
    <w:basedOn w:val="DefaultParagraphFont"/>
    <w:link w:val="Footer"/>
    <w:uiPriority w:val="99"/>
    <w:rsid w:val="002840C1"/>
    <w:rPr>
      <w:rFonts w:eastAsia="Times New Roman" w:cs="Times New Roman"/>
      <w:sz w:val="24"/>
      <w:szCs w:val="24"/>
      <w:lang w:val="en-US"/>
    </w:rPr>
  </w:style>
  <w:style w:type="character" w:styleId="Emphasis">
    <w:name w:val="Emphasis"/>
    <w:basedOn w:val="DefaultParagraphFont"/>
    <w:uiPriority w:val="20"/>
    <w:qFormat/>
    <w:rsid w:val="00F82A39"/>
    <w:rPr>
      <w:i/>
      <w:iCs/>
    </w:rPr>
  </w:style>
  <w:style w:type="character" w:styleId="Strong">
    <w:name w:val="Strong"/>
    <w:basedOn w:val="DefaultParagraphFont"/>
    <w:uiPriority w:val="22"/>
    <w:qFormat/>
    <w:rsid w:val="003F1F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3691">
      <w:bodyDiv w:val="1"/>
      <w:marLeft w:val="0"/>
      <w:marRight w:val="0"/>
      <w:marTop w:val="0"/>
      <w:marBottom w:val="0"/>
      <w:divBdr>
        <w:top w:val="none" w:sz="0" w:space="0" w:color="auto"/>
        <w:left w:val="none" w:sz="0" w:space="0" w:color="auto"/>
        <w:bottom w:val="none" w:sz="0" w:space="0" w:color="auto"/>
        <w:right w:val="none" w:sz="0" w:space="0" w:color="auto"/>
      </w:divBdr>
    </w:div>
    <w:div w:id="374937173">
      <w:bodyDiv w:val="1"/>
      <w:marLeft w:val="0"/>
      <w:marRight w:val="0"/>
      <w:marTop w:val="0"/>
      <w:marBottom w:val="0"/>
      <w:divBdr>
        <w:top w:val="none" w:sz="0" w:space="0" w:color="auto"/>
        <w:left w:val="none" w:sz="0" w:space="0" w:color="auto"/>
        <w:bottom w:val="none" w:sz="0" w:space="0" w:color="auto"/>
        <w:right w:val="none" w:sz="0" w:space="0" w:color="auto"/>
      </w:divBdr>
    </w:div>
    <w:div w:id="479615078">
      <w:bodyDiv w:val="1"/>
      <w:marLeft w:val="0"/>
      <w:marRight w:val="0"/>
      <w:marTop w:val="0"/>
      <w:marBottom w:val="0"/>
      <w:divBdr>
        <w:top w:val="none" w:sz="0" w:space="0" w:color="auto"/>
        <w:left w:val="none" w:sz="0" w:space="0" w:color="auto"/>
        <w:bottom w:val="none" w:sz="0" w:space="0" w:color="auto"/>
        <w:right w:val="none" w:sz="0" w:space="0" w:color="auto"/>
      </w:divBdr>
    </w:div>
    <w:div w:id="560017062">
      <w:bodyDiv w:val="1"/>
      <w:marLeft w:val="0"/>
      <w:marRight w:val="0"/>
      <w:marTop w:val="0"/>
      <w:marBottom w:val="0"/>
      <w:divBdr>
        <w:top w:val="none" w:sz="0" w:space="0" w:color="auto"/>
        <w:left w:val="none" w:sz="0" w:space="0" w:color="auto"/>
        <w:bottom w:val="none" w:sz="0" w:space="0" w:color="auto"/>
        <w:right w:val="none" w:sz="0" w:space="0" w:color="auto"/>
      </w:divBdr>
    </w:div>
    <w:div w:id="568924811">
      <w:bodyDiv w:val="1"/>
      <w:marLeft w:val="0"/>
      <w:marRight w:val="0"/>
      <w:marTop w:val="0"/>
      <w:marBottom w:val="0"/>
      <w:divBdr>
        <w:top w:val="none" w:sz="0" w:space="0" w:color="auto"/>
        <w:left w:val="none" w:sz="0" w:space="0" w:color="auto"/>
        <w:bottom w:val="none" w:sz="0" w:space="0" w:color="auto"/>
        <w:right w:val="none" w:sz="0" w:space="0" w:color="auto"/>
      </w:divBdr>
    </w:div>
    <w:div w:id="623929765">
      <w:bodyDiv w:val="1"/>
      <w:marLeft w:val="0"/>
      <w:marRight w:val="0"/>
      <w:marTop w:val="0"/>
      <w:marBottom w:val="0"/>
      <w:divBdr>
        <w:top w:val="none" w:sz="0" w:space="0" w:color="auto"/>
        <w:left w:val="none" w:sz="0" w:space="0" w:color="auto"/>
        <w:bottom w:val="none" w:sz="0" w:space="0" w:color="auto"/>
        <w:right w:val="none" w:sz="0" w:space="0" w:color="auto"/>
      </w:divBdr>
    </w:div>
    <w:div w:id="632253939">
      <w:bodyDiv w:val="1"/>
      <w:marLeft w:val="0"/>
      <w:marRight w:val="0"/>
      <w:marTop w:val="0"/>
      <w:marBottom w:val="0"/>
      <w:divBdr>
        <w:top w:val="none" w:sz="0" w:space="0" w:color="auto"/>
        <w:left w:val="none" w:sz="0" w:space="0" w:color="auto"/>
        <w:bottom w:val="none" w:sz="0" w:space="0" w:color="auto"/>
        <w:right w:val="none" w:sz="0" w:space="0" w:color="auto"/>
      </w:divBdr>
    </w:div>
    <w:div w:id="745224349">
      <w:bodyDiv w:val="1"/>
      <w:marLeft w:val="0"/>
      <w:marRight w:val="0"/>
      <w:marTop w:val="0"/>
      <w:marBottom w:val="0"/>
      <w:divBdr>
        <w:top w:val="none" w:sz="0" w:space="0" w:color="auto"/>
        <w:left w:val="none" w:sz="0" w:space="0" w:color="auto"/>
        <w:bottom w:val="none" w:sz="0" w:space="0" w:color="auto"/>
        <w:right w:val="none" w:sz="0" w:space="0" w:color="auto"/>
      </w:divBdr>
    </w:div>
    <w:div w:id="817722762">
      <w:bodyDiv w:val="1"/>
      <w:marLeft w:val="0"/>
      <w:marRight w:val="0"/>
      <w:marTop w:val="0"/>
      <w:marBottom w:val="0"/>
      <w:divBdr>
        <w:top w:val="none" w:sz="0" w:space="0" w:color="auto"/>
        <w:left w:val="none" w:sz="0" w:space="0" w:color="auto"/>
        <w:bottom w:val="none" w:sz="0" w:space="0" w:color="auto"/>
        <w:right w:val="none" w:sz="0" w:space="0" w:color="auto"/>
      </w:divBdr>
    </w:div>
    <w:div w:id="873348275">
      <w:bodyDiv w:val="1"/>
      <w:marLeft w:val="0"/>
      <w:marRight w:val="0"/>
      <w:marTop w:val="0"/>
      <w:marBottom w:val="0"/>
      <w:divBdr>
        <w:top w:val="none" w:sz="0" w:space="0" w:color="auto"/>
        <w:left w:val="none" w:sz="0" w:space="0" w:color="auto"/>
        <w:bottom w:val="none" w:sz="0" w:space="0" w:color="auto"/>
        <w:right w:val="none" w:sz="0" w:space="0" w:color="auto"/>
      </w:divBdr>
    </w:div>
    <w:div w:id="1097873778">
      <w:bodyDiv w:val="1"/>
      <w:marLeft w:val="0"/>
      <w:marRight w:val="0"/>
      <w:marTop w:val="0"/>
      <w:marBottom w:val="0"/>
      <w:divBdr>
        <w:top w:val="none" w:sz="0" w:space="0" w:color="auto"/>
        <w:left w:val="none" w:sz="0" w:space="0" w:color="auto"/>
        <w:bottom w:val="none" w:sz="0" w:space="0" w:color="auto"/>
        <w:right w:val="none" w:sz="0" w:space="0" w:color="auto"/>
      </w:divBdr>
    </w:div>
    <w:div w:id="1114321946">
      <w:bodyDiv w:val="1"/>
      <w:marLeft w:val="0"/>
      <w:marRight w:val="0"/>
      <w:marTop w:val="0"/>
      <w:marBottom w:val="0"/>
      <w:divBdr>
        <w:top w:val="none" w:sz="0" w:space="0" w:color="auto"/>
        <w:left w:val="none" w:sz="0" w:space="0" w:color="auto"/>
        <w:bottom w:val="none" w:sz="0" w:space="0" w:color="auto"/>
        <w:right w:val="none" w:sz="0" w:space="0" w:color="auto"/>
      </w:divBdr>
    </w:div>
    <w:div w:id="2023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Sao Viet Hue</cp:lastModifiedBy>
  <cp:revision>4</cp:revision>
  <cp:lastPrinted>2023-12-12T09:41:00Z</cp:lastPrinted>
  <dcterms:created xsi:type="dcterms:W3CDTF">2024-01-23T14:31:00Z</dcterms:created>
  <dcterms:modified xsi:type="dcterms:W3CDTF">2024-01-29T03:18:00Z</dcterms:modified>
</cp:coreProperties>
</file>